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E86" w:rsidRPr="00D61D81" w:rsidRDefault="00015F60" w:rsidP="00071E86">
      <w:pPr>
        <w:spacing w:line="400" w:lineRule="exact"/>
        <w:ind w:right="-1"/>
        <w:rPr>
          <w:rFonts w:ascii="ＭＳ 明朝" w:hAnsi="ＭＳ 明朝" w:hint="eastAsia"/>
          <w:b/>
          <w:sz w:val="24"/>
          <w:szCs w:val="24"/>
        </w:rPr>
      </w:pPr>
      <w:bookmarkStart w:id="0" w:name="_GoBack"/>
      <w:bookmarkEnd w:id="0"/>
      <w:r w:rsidRPr="00D61D81">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2675890</wp:posOffset>
                </wp:positionH>
                <wp:positionV relativeFrom="paragraph">
                  <wp:posOffset>6985</wp:posOffset>
                </wp:positionV>
                <wp:extent cx="762000" cy="476250"/>
                <wp:effectExtent l="0" t="0" r="0" b="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47625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901799" w:rsidRDefault="00901799" w:rsidP="00901799">
                            <w:pPr>
                              <w:jc w:val="center"/>
                            </w:pPr>
                            <w:r>
                              <w:rPr>
                                <w:rFonts w:hint="eastAsia"/>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3" o:spid="_x0000_s1026" style="position:absolute;left:0;text-align:left;margin-left:210.7pt;margin-top:.55pt;width:60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" fillcolor="window" strokecolor="windowText" strokeweight="1pt">
                <v:stroke joinstyle="miter"/>
                <v:path arrowok="t"/>
                <v:textbox>
                  <w:txbxContent>
                    <w:p w:rsidR="00901799" w:rsidRDefault="00901799" w:rsidP="00901799">
                      <w:pPr>
                        <w:jc w:val="center"/>
                      </w:pPr>
                      <w:r>
                        <w:rPr>
                          <w:rFonts w:hint="eastAsia"/>
                        </w:rPr>
                        <w:t>捨印</w:t>
                      </w:r>
                    </w:p>
                  </w:txbxContent>
                </v:textbox>
              </v:oval>
            </w:pict>
          </mc:Fallback>
        </mc:AlternateContent>
      </w:r>
      <w:r w:rsidR="006377BD" w:rsidRPr="00D61D81">
        <w:rPr>
          <w:rFonts w:ascii="ＭＳ 明朝" w:hAnsi="ＭＳ 明朝" w:hint="eastAsia"/>
          <w:sz w:val="24"/>
          <w:szCs w:val="24"/>
        </w:rPr>
        <w:t>様式第２号（第</w:t>
      </w:r>
      <w:r w:rsidR="007734A5">
        <w:rPr>
          <w:rFonts w:ascii="ＭＳ 明朝" w:hAnsi="ＭＳ 明朝" w:hint="eastAsia"/>
          <w:sz w:val="24"/>
          <w:szCs w:val="24"/>
        </w:rPr>
        <w:t>６</w:t>
      </w:r>
      <w:r w:rsidR="006377BD" w:rsidRPr="00D61D81">
        <w:rPr>
          <w:rFonts w:ascii="ＭＳ 明朝" w:hAnsi="ＭＳ 明朝" w:hint="eastAsia"/>
          <w:sz w:val="24"/>
          <w:szCs w:val="24"/>
        </w:rPr>
        <w:t xml:space="preserve">条関係）　　　　　　　　　　　　　　　　　　　　　</w:t>
      </w:r>
    </w:p>
    <w:p w:rsidR="00901799" w:rsidRPr="00D61D81" w:rsidRDefault="00901799" w:rsidP="00071E86">
      <w:pPr>
        <w:spacing w:line="400" w:lineRule="exact"/>
        <w:rPr>
          <w:rFonts w:ascii="ＭＳ 明朝" w:hAnsi="ＭＳ 明朝"/>
          <w:sz w:val="24"/>
          <w:szCs w:val="24"/>
        </w:rPr>
      </w:pPr>
    </w:p>
    <w:p w:rsidR="006377BD" w:rsidRPr="00D61D81" w:rsidRDefault="00071E86" w:rsidP="00901799">
      <w:pPr>
        <w:spacing w:line="400" w:lineRule="exact"/>
        <w:ind w:firstLineChars="100" w:firstLine="255"/>
        <w:rPr>
          <w:rFonts w:ascii="ＭＳ 明朝" w:hAnsi="ＭＳ 明朝"/>
          <w:sz w:val="24"/>
          <w:szCs w:val="24"/>
        </w:rPr>
      </w:pPr>
      <w:r w:rsidRPr="00D61D81">
        <w:rPr>
          <w:rFonts w:ascii="ＭＳ 明朝" w:hAnsi="ＭＳ 明朝" w:hint="eastAsia"/>
          <w:sz w:val="24"/>
          <w:szCs w:val="24"/>
        </w:rPr>
        <w:t>熊谷市長あて</w:t>
      </w:r>
      <w:r w:rsidR="008A3060">
        <w:rPr>
          <w:rFonts w:ascii="ＭＳ 明朝" w:hAnsi="ＭＳ 明朝" w:hint="eastAsia"/>
          <w:sz w:val="24"/>
          <w:szCs w:val="24"/>
        </w:rPr>
        <w:t xml:space="preserve">　</w:t>
      </w:r>
    </w:p>
    <w:p w:rsidR="008A3060" w:rsidRPr="003F0D0B" w:rsidRDefault="008A3060" w:rsidP="008A3060">
      <w:pPr>
        <w:spacing w:line="276" w:lineRule="auto"/>
        <w:ind w:firstLineChars="1400" w:firstLine="3571"/>
        <w:rPr>
          <w:rFonts w:ascii="ＭＳ 明朝" w:hAnsi="ＭＳ 明朝"/>
          <w:sz w:val="24"/>
        </w:rPr>
      </w:pPr>
      <w:r>
        <w:rPr>
          <w:rFonts w:ascii="ＭＳ 明朝" w:hAnsi="ＭＳ 明朝" w:hint="eastAsia"/>
          <w:color w:val="000000"/>
          <w:sz w:val="24"/>
        </w:rPr>
        <w:t>法人所在地</w:t>
      </w:r>
    </w:p>
    <w:p w:rsidR="008A3060" w:rsidRDefault="008A3060" w:rsidP="008A3060">
      <w:pPr>
        <w:spacing w:line="276" w:lineRule="auto"/>
        <w:ind w:firstLineChars="1400" w:firstLine="3571"/>
        <w:rPr>
          <w:rFonts w:ascii="ＭＳ 明朝" w:hAnsi="ＭＳ 明朝"/>
          <w:sz w:val="24"/>
        </w:rPr>
      </w:pPr>
      <w:r>
        <w:rPr>
          <w:rFonts w:ascii="ＭＳ 明朝" w:hAnsi="ＭＳ 明朝" w:hint="eastAsia"/>
          <w:sz w:val="24"/>
        </w:rPr>
        <w:t>法人名称</w:t>
      </w:r>
    </w:p>
    <w:p w:rsidR="008A3060" w:rsidRDefault="008A3060" w:rsidP="008A3060">
      <w:pPr>
        <w:spacing w:line="276" w:lineRule="auto"/>
        <w:ind w:firstLineChars="1400" w:firstLine="3571"/>
        <w:rPr>
          <w:rFonts w:ascii="ＭＳ 明朝" w:hAnsi="ＭＳ 明朝"/>
          <w:sz w:val="24"/>
        </w:rPr>
      </w:pPr>
      <w:r>
        <w:rPr>
          <w:rFonts w:ascii="ＭＳ 明朝" w:hAnsi="ＭＳ 明朝" w:hint="eastAsia"/>
          <w:sz w:val="24"/>
        </w:rPr>
        <w:t>代表者職名・氏名　　　　　　　　　　　　　　　印</w:t>
      </w:r>
    </w:p>
    <w:p w:rsidR="008A3060" w:rsidRDefault="008A3060" w:rsidP="008A3060">
      <w:pPr>
        <w:spacing w:line="276" w:lineRule="auto"/>
        <w:ind w:firstLineChars="1400" w:firstLine="3571"/>
        <w:rPr>
          <w:rFonts w:ascii="ＭＳ 明朝" w:hAnsi="ＭＳ 明朝"/>
          <w:sz w:val="24"/>
        </w:rPr>
      </w:pPr>
      <w:r>
        <w:rPr>
          <w:rFonts w:ascii="ＭＳ 明朝" w:hAnsi="ＭＳ 明朝" w:hint="eastAsia"/>
          <w:sz w:val="24"/>
        </w:rPr>
        <w:t>店舗（事業所）名</w:t>
      </w:r>
    </w:p>
    <w:p w:rsidR="008A3060" w:rsidRDefault="008A3060" w:rsidP="008A3060">
      <w:pPr>
        <w:spacing w:line="276" w:lineRule="auto"/>
        <w:ind w:firstLineChars="1400" w:firstLine="3571"/>
        <w:rPr>
          <w:rFonts w:ascii="ＭＳ 明朝" w:hAnsi="ＭＳ 明朝"/>
          <w:sz w:val="24"/>
        </w:rPr>
      </w:pPr>
      <w:r>
        <w:rPr>
          <w:rFonts w:ascii="ＭＳ 明朝" w:hAnsi="ＭＳ 明朝" w:hint="eastAsia"/>
          <w:sz w:val="24"/>
        </w:rPr>
        <w:t>店舗所在地</w:t>
      </w:r>
    </w:p>
    <w:p w:rsidR="00071E86" w:rsidRPr="008A3060" w:rsidRDefault="00071E86" w:rsidP="008A3060">
      <w:pPr>
        <w:spacing w:line="460" w:lineRule="exact"/>
        <w:ind w:firstLineChars="1278" w:firstLine="3260"/>
        <w:rPr>
          <w:rFonts w:ascii="ＭＳ 明朝" w:hAnsi="ＭＳ 明朝" w:hint="eastAsia"/>
          <w:sz w:val="24"/>
          <w:szCs w:val="24"/>
        </w:rPr>
      </w:pPr>
    </w:p>
    <w:p w:rsidR="00071E86" w:rsidRPr="00D61D81" w:rsidRDefault="00071E86" w:rsidP="00D61D81">
      <w:pPr>
        <w:spacing w:line="360" w:lineRule="exact"/>
        <w:rPr>
          <w:rFonts w:ascii="ＭＳ 明朝" w:hAnsi="ＭＳ 明朝" w:hint="eastAsia"/>
          <w:sz w:val="24"/>
          <w:szCs w:val="24"/>
          <w:bdr w:val="single" w:sz="4" w:space="0" w:color="auto"/>
        </w:rPr>
      </w:pPr>
    </w:p>
    <w:p w:rsidR="00122EF3" w:rsidRDefault="000978A4" w:rsidP="000978A4">
      <w:pPr>
        <w:spacing w:line="360" w:lineRule="exact"/>
        <w:jc w:val="center"/>
        <w:rPr>
          <w:rFonts w:ascii="ＭＳ 明朝" w:hAnsi="ＭＳ 明朝"/>
          <w:sz w:val="24"/>
          <w:szCs w:val="24"/>
        </w:rPr>
      </w:pPr>
      <w:r w:rsidRPr="000978A4">
        <w:rPr>
          <w:rFonts w:ascii="ＭＳ 明朝" w:hAnsi="ＭＳ 明朝" w:hint="eastAsia"/>
          <w:sz w:val="24"/>
          <w:szCs w:val="24"/>
        </w:rPr>
        <w:t>「クマＰＡＹ」決済機器等導入支援補助金（</w:t>
      </w:r>
      <w:r w:rsidR="00C75106" w:rsidRPr="00C75106">
        <w:rPr>
          <w:rFonts w:ascii="ＭＳ 明朝" w:hAnsi="ＭＳ 明朝" w:hint="eastAsia"/>
          <w:color w:val="000000"/>
          <w:kern w:val="0"/>
          <w:sz w:val="24"/>
        </w:rPr>
        <w:t>物価高対応型</w:t>
      </w:r>
      <w:r w:rsidRPr="000978A4">
        <w:rPr>
          <w:rFonts w:ascii="ＭＳ 明朝" w:hAnsi="ＭＳ 明朝" w:hint="eastAsia"/>
          <w:sz w:val="24"/>
          <w:szCs w:val="24"/>
        </w:rPr>
        <w:t>）</w:t>
      </w:r>
      <w:r w:rsidR="00071E86" w:rsidRPr="00D61D81">
        <w:rPr>
          <w:rFonts w:ascii="ＭＳ 明朝" w:hAnsi="ＭＳ 明朝" w:hint="eastAsia"/>
          <w:sz w:val="24"/>
          <w:szCs w:val="24"/>
        </w:rPr>
        <w:t xml:space="preserve">　</w:t>
      </w:r>
    </w:p>
    <w:p w:rsidR="006377BD" w:rsidRPr="00D61D81" w:rsidRDefault="006377BD" w:rsidP="00D61D81">
      <w:pPr>
        <w:spacing w:line="360" w:lineRule="exact"/>
        <w:jc w:val="center"/>
        <w:rPr>
          <w:rFonts w:ascii="ＭＳ 明朝" w:hAnsi="ＭＳ 明朝" w:hint="eastAsia"/>
          <w:sz w:val="24"/>
          <w:szCs w:val="24"/>
        </w:rPr>
      </w:pPr>
      <w:r w:rsidRPr="00D61D81">
        <w:rPr>
          <w:rFonts w:ascii="ＭＳ 明朝" w:hAnsi="ＭＳ 明朝" w:hint="eastAsia"/>
          <w:sz w:val="24"/>
          <w:szCs w:val="24"/>
        </w:rPr>
        <w:t>誓</w:t>
      </w:r>
      <w:r w:rsidR="00435991" w:rsidRPr="00D61D81">
        <w:rPr>
          <w:rFonts w:ascii="ＭＳ 明朝" w:hAnsi="ＭＳ 明朝" w:hint="eastAsia"/>
          <w:sz w:val="24"/>
          <w:szCs w:val="24"/>
        </w:rPr>
        <w:t>約書</w:t>
      </w:r>
      <w:r w:rsidR="0059727E" w:rsidRPr="00D61D81">
        <w:rPr>
          <w:rFonts w:ascii="ＭＳ 明朝" w:hAnsi="ＭＳ 明朝" w:hint="eastAsia"/>
          <w:sz w:val="24"/>
          <w:szCs w:val="24"/>
        </w:rPr>
        <w:t>及び承諾書</w:t>
      </w:r>
    </w:p>
    <w:p w:rsidR="006377BD" w:rsidRPr="00D61D81" w:rsidRDefault="006377BD" w:rsidP="00D61D81">
      <w:pPr>
        <w:spacing w:line="360" w:lineRule="exact"/>
        <w:rPr>
          <w:rFonts w:ascii="ＭＳ 明朝" w:hAnsi="ＭＳ 明朝"/>
          <w:sz w:val="24"/>
          <w:szCs w:val="24"/>
        </w:rPr>
      </w:pPr>
    </w:p>
    <w:p w:rsidR="0059727E" w:rsidRPr="00D61D81" w:rsidRDefault="000978A4" w:rsidP="00D61D81">
      <w:pPr>
        <w:spacing w:line="340" w:lineRule="exact"/>
        <w:ind w:firstLineChars="100" w:firstLine="255"/>
        <w:rPr>
          <w:rFonts w:ascii="ＭＳ 明朝" w:hAnsi="ＭＳ 明朝"/>
          <w:sz w:val="24"/>
          <w:szCs w:val="24"/>
        </w:rPr>
      </w:pPr>
      <w:r w:rsidRPr="000978A4">
        <w:rPr>
          <w:rFonts w:ascii="ＭＳ 明朝" w:hAnsi="ＭＳ 明朝" w:hint="eastAsia"/>
          <w:sz w:val="24"/>
          <w:szCs w:val="24"/>
        </w:rPr>
        <w:t>「クマＰＡＹ」決済機器等導入支援補助金（</w:t>
      </w:r>
      <w:r w:rsidR="00C75106" w:rsidRPr="00C75106">
        <w:rPr>
          <w:rFonts w:ascii="ＭＳ 明朝" w:hAnsi="ＭＳ 明朝" w:hint="eastAsia"/>
          <w:color w:val="000000"/>
          <w:kern w:val="0"/>
          <w:sz w:val="24"/>
        </w:rPr>
        <w:t>物価高対応型</w:t>
      </w:r>
      <w:r w:rsidRPr="000978A4">
        <w:rPr>
          <w:rFonts w:ascii="ＭＳ 明朝" w:hAnsi="ＭＳ 明朝" w:hint="eastAsia"/>
          <w:sz w:val="24"/>
          <w:szCs w:val="24"/>
        </w:rPr>
        <w:t>）</w:t>
      </w:r>
      <w:r w:rsidR="0059727E" w:rsidRPr="00D61D81">
        <w:rPr>
          <w:rFonts w:ascii="ＭＳ 明朝" w:hAnsi="ＭＳ 明朝" w:hint="eastAsia"/>
          <w:sz w:val="24"/>
          <w:szCs w:val="24"/>
        </w:rPr>
        <w:t>を申請するに当たり、下記のとおり同意及び誓約します。</w:t>
      </w:r>
      <w:r w:rsidR="004D6D74" w:rsidRPr="00D61D81">
        <w:rPr>
          <w:rFonts w:ascii="ＭＳ 明朝" w:hAnsi="ＭＳ 明朝" w:hint="eastAsia"/>
          <w:sz w:val="24"/>
          <w:szCs w:val="24"/>
        </w:rPr>
        <w:t>また、個人事業者又は法人代表者個人にあっては、私の、法人にあっては私が代表者を務める法人の熊谷市税等の納付状況について確認することについて熊谷市が調査し、照会し、閲覧することを承諾の上、関係書類を添えて申請します。</w:t>
      </w:r>
      <w:r w:rsidR="004D6D74" w:rsidRPr="00D61D81">
        <w:rPr>
          <w:rFonts w:ascii="ＭＳ 明朝" w:hAnsi="ＭＳ 明朝"/>
          <w:sz w:val="24"/>
          <w:szCs w:val="24"/>
        </w:rPr>
        <w:cr/>
      </w:r>
      <w:r w:rsidR="00F531B3">
        <w:rPr>
          <w:rFonts w:ascii="ＭＳ 明朝" w:hAnsi="ＭＳ 明朝" w:hint="eastAsia"/>
          <w:sz w:val="24"/>
          <w:szCs w:val="24"/>
        </w:rPr>
        <w:t xml:space="preserve">　</w:t>
      </w:r>
      <w:r w:rsidR="0059727E" w:rsidRPr="00D61D81">
        <w:rPr>
          <w:rFonts w:ascii="ＭＳ 明朝" w:hAnsi="ＭＳ 明朝" w:hint="eastAsia"/>
          <w:sz w:val="24"/>
          <w:szCs w:val="24"/>
        </w:rPr>
        <w:t>なお、下記の申告及び誓約の内容に偽りがあった場合又は</w:t>
      </w:r>
      <w:r w:rsidRPr="000978A4">
        <w:rPr>
          <w:rFonts w:ascii="ＭＳ 明朝" w:hAnsi="ＭＳ 明朝" w:hint="eastAsia"/>
          <w:sz w:val="24"/>
          <w:szCs w:val="24"/>
        </w:rPr>
        <w:t>「クマＰＡＹ」決済機器等導入支援補助金</w:t>
      </w:r>
      <w:r>
        <w:rPr>
          <w:rFonts w:ascii="ＭＳ 明朝" w:hAnsi="ＭＳ 明朝" w:hint="eastAsia"/>
          <w:sz w:val="24"/>
          <w:szCs w:val="24"/>
        </w:rPr>
        <w:t>交付要綱</w:t>
      </w:r>
      <w:r w:rsidRPr="000978A4">
        <w:rPr>
          <w:rFonts w:ascii="ＭＳ 明朝" w:hAnsi="ＭＳ 明朝" w:hint="eastAsia"/>
          <w:sz w:val="24"/>
          <w:szCs w:val="24"/>
        </w:rPr>
        <w:t>（</w:t>
      </w:r>
      <w:r w:rsidR="00C75106" w:rsidRPr="00C75106">
        <w:rPr>
          <w:rFonts w:ascii="ＭＳ 明朝" w:hAnsi="ＭＳ 明朝" w:hint="eastAsia"/>
          <w:color w:val="000000"/>
          <w:kern w:val="0"/>
          <w:sz w:val="24"/>
        </w:rPr>
        <w:t>物価高対応型</w:t>
      </w:r>
      <w:r w:rsidRPr="000978A4">
        <w:rPr>
          <w:rFonts w:ascii="ＭＳ 明朝" w:hAnsi="ＭＳ 明朝" w:hint="eastAsia"/>
          <w:sz w:val="24"/>
          <w:szCs w:val="24"/>
        </w:rPr>
        <w:t>）</w:t>
      </w:r>
      <w:r w:rsidR="0059727E" w:rsidRPr="00D61D81">
        <w:rPr>
          <w:rFonts w:ascii="ＭＳ 明朝" w:hAnsi="ＭＳ 明朝" w:hint="eastAsia"/>
          <w:sz w:val="24"/>
          <w:szCs w:val="24"/>
        </w:rPr>
        <w:t>の規定に違反して</w:t>
      </w:r>
      <w:r w:rsidR="00C7082C">
        <w:rPr>
          <w:rFonts w:ascii="ＭＳ 明朝" w:hAnsi="ＭＳ 明朝" w:hint="eastAsia"/>
          <w:sz w:val="24"/>
          <w:szCs w:val="24"/>
        </w:rPr>
        <w:t>補助金</w:t>
      </w:r>
      <w:r w:rsidR="0059727E" w:rsidRPr="00D61D81">
        <w:rPr>
          <w:rFonts w:ascii="ＭＳ 明朝" w:hAnsi="ＭＳ 明朝" w:hint="eastAsia"/>
          <w:sz w:val="24"/>
          <w:szCs w:val="24"/>
        </w:rPr>
        <w:t>の交付を受けた場合は、その全部を返還します。</w:t>
      </w:r>
    </w:p>
    <w:p w:rsidR="00071E86" w:rsidRPr="00D61D81" w:rsidRDefault="00071E86" w:rsidP="00D61D81">
      <w:pPr>
        <w:spacing w:line="340" w:lineRule="exact"/>
        <w:ind w:firstLineChars="100" w:firstLine="255"/>
        <w:rPr>
          <w:rFonts w:ascii="ＭＳ 明朝" w:hAnsi="ＭＳ 明朝" w:hint="eastAsia"/>
          <w:sz w:val="24"/>
          <w:szCs w:val="24"/>
        </w:rPr>
      </w:pPr>
    </w:p>
    <w:p w:rsidR="0059727E" w:rsidRDefault="00071E86" w:rsidP="00071E86">
      <w:pPr>
        <w:spacing w:line="380" w:lineRule="exact"/>
        <w:jc w:val="center"/>
        <w:rPr>
          <w:rFonts w:ascii="ＭＳ 明朝" w:hAnsi="ＭＳ 明朝"/>
          <w:sz w:val="24"/>
          <w:szCs w:val="24"/>
        </w:rPr>
      </w:pPr>
      <w:r w:rsidRPr="00D61D81">
        <w:rPr>
          <w:rFonts w:ascii="ＭＳ 明朝" w:hAnsi="ＭＳ 明朝" w:hint="eastAsia"/>
          <w:sz w:val="24"/>
          <w:szCs w:val="24"/>
        </w:rPr>
        <w:t>記</w:t>
      </w:r>
    </w:p>
    <w:p w:rsidR="000978A4" w:rsidRPr="00D61D81" w:rsidRDefault="000978A4" w:rsidP="00071E86">
      <w:pPr>
        <w:spacing w:line="380" w:lineRule="exact"/>
        <w:jc w:val="center"/>
        <w:rPr>
          <w:rFonts w:ascii="ＭＳ 明朝" w:hAnsi="ＭＳ 明朝" w:hint="eastAsia"/>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6377BD" w:rsidRPr="00D61D81" w:rsidTr="00D61D81">
        <w:trPr>
          <w:trHeight w:val="339"/>
        </w:trPr>
        <w:tc>
          <w:tcPr>
            <w:tcW w:w="10031" w:type="dxa"/>
            <w:shd w:val="clear" w:color="auto" w:fill="D9D9D9"/>
            <w:vAlign w:val="center"/>
          </w:tcPr>
          <w:p w:rsidR="006377BD" w:rsidRPr="00D61D81" w:rsidRDefault="006377BD" w:rsidP="00D61D81">
            <w:pPr>
              <w:spacing w:line="320" w:lineRule="exact"/>
              <w:jc w:val="center"/>
              <w:rPr>
                <w:rFonts w:ascii="ＭＳ 明朝" w:hAnsi="ＭＳ 明朝" w:hint="eastAsia"/>
                <w:sz w:val="24"/>
                <w:szCs w:val="24"/>
                <w:u w:val="single"/>
              </w:rPr>
            </w:pPr>
            <w:r w:rsidRPr="00D61D81">
              <w:rPr>
                <w:rFonts w:ascii="ＭＳ 明朝" w:hAnsi="ＭＳ 明朝" w:hint="eastAsia"/>
                <w:sz w:val="24"/>
                <w:szCs w:val="24"/>
              </w:rPr>
              <w:t>同意</w:t>
            </w:r>
            <w:r w:rsidR="0059727E" w:rsidRPr="00D61D81">
              <w:rPr>
                <w:rFonts w:ascii="ＭＳ 明朝" w:hAnsi="ＭＳ 明朝" w:hint="eastAsia"/>
                <w:sz w:val="24"/>
                <w:szCs w:val="24"/>
              </w:rPr>
              <w:t>・誓約</w:t>
            </w:r>
            <w:r w:rsidRPr="00D61D81">
              <w:rPr>
                <w:rFonts w:ascii="ＭＳ 明朝" w:hAnsi="ＭＳ 明朝" w:hint="eastAsia"/>
                <w:sz w:val="24"/>
                <w:szCs w:val="24"/>
              </w:rPr>
              <w:t>事項</w:t>
            </w:r>
          </w:p>
        </w:tc>
      </w:tr>
      <w:tr w:rsidR="006377BD" w:rsidRPr="00D61D81" w:rsidTr="000978A4">
        <w:trPr>
          <w:trHeight w:val="5579"/>
        </w:trPr>
        <w:tc>
          <w:tcPr>
            <w:tcW w:w="10031" w:type="dxa"/>
            <w:shd w:val="clear" w:color="auto" w:fill="auto"/>
            <w:vAlign w:val="center"/>
          </w:tcPr>
          <w:p w:rsidR="00071E86" w:rsidRPr="00D61D81" w:rsidRDefault="006377BD" w:rsidP="00D61D81">
            <w:pPr>
              <w:spacing w:line="360" w:lineRule="exact"/>
              <w:ind w:left="255" w:hangingChars="100" w:hanging="255"/>
              <w:rPr>
                <w:rFonts w:ascii="ＭＳ 明朝" w:hAnsi="ＭＳ 明朝"/>
                <w:sz w:val="24"/>
                <w:szCs w:val="24"/>
              </w:rPr>
            </w:pPr>
            <w:r w:rsidRPr="00D61D81">
              <w:rPr>
                <w:rFonts w:ascii="ＭＳ 明朝" w:hAnsi="ＭＳ 明朝" w:hint="eastAsia"/>
                <w:sz w:val="24"/>
                <w:szCs w:val="24"/>
              </w:rPr>
              <w:t>・</w:t>
            </w:r>
            <w:r w:rsidR="00071E86" w:rsidRPr="00D61D81">
              <w:rPr>
                <w:rFonts w:ascii="ＭＳ 明朝" w:hAnsi="ＭＳ 明朝" w:hint="eastAsia"/>
                <w:sz w:val="24"/>
                <w:szCs w:val="24"/>
              </w:rPr>
              <w:t>申請するキャッシュレス決済機器等について、事業用に相違ありません。</w:t>
            </w:r>
          </w:p>
          <w:p w:rsidR="006377BD" w:rsidRPr="00D61D81" w:rsidRDefault="000978A4" w:rsidP="00D61D81">
            <w:pPr>
              <w:spacing w:line="360" w:lineRule="exact"/>
              <w:ind w:left="255" w:hangingChars="100" w:hanging="255"/>
              <w:rPr>
                <w:rFonts w:ascii="ＭＳ 明朝" w:hAnsi="ＭＳ 明朝" w:hint="eastAsia"/>
                <w:sz w:val="24"/>
                <w:szCs w:val="24"/>
              </w:rPr>
            </w:pPr>
            <w:r>
              <w:rPr>
                <w:rFonts w:ascii="ＭＳ 明朝" w:hAnsi="ＭＳ 明朝" w:hint="eastAsia"/>
                <w:sz w:val="24"/>
                <w:szCs w:val="24"/>
              </w:rPr>
              <w:t>・</w:t>
            </w:r>
            <w:r w:rsidR="00071E86" w:rsidRPr="00D61D81">
              <w:rPr>
                <w:rFonts w:ascii="ＭＳ 明朝" w:hAnsi="ＭＳ 明朝" w:hint="eastAsia"/>
                <w:sz w:val="24"/>
                <w:szCs w:val="24"/>
              </w:rPr>
              <w:t>暴力団員による不当な行為の防止等に関する法律（平成３年法律第７７条）第２条第２号に規定する暴力団又はその利益となる活動を行う団体ではありません。</w:t>
            </w:r>
          </w:p>
          <w:p w:rsidR="006377BD" w:rsidRPr="00D61D81" w:rsidRDefault="006377BD" w:rsidP="00D61D81">
            <w:pPr>
              <w:spacing w:line="360" w:lineRule="exact"/>
              <w:rPr>
                <w:rFonts w:ascii="ＭＳ 明朝" w:hAnsi="ＭＳ 明朝"/>
                <w:sz w:val="24"/>
                <w:szCs w:val="24"/>
              </w:rPr>
            </w:pPr>
            <w:r w:rsidRPr="00D61D81">
              <w:rPr>
                <w:rFonts w:ascii="ＭＳ 明朝" w:hAnsi="ＭＳ 明朝" w:hint="eastAsia"/>
                <w:sz w:val="24"/>
                <w:szCs w:val="24"/>
              </w:rPr>
              <w:t>・宗教上の組織又は団体ではありません。</w:t>
            </w:r>
          </w:p>
          <w:p w:rsidR="00071E86" w:rsidRPr="00D61D81" w:rsidRDefault="00122EF3" w:rsidP="00D61D81">
            <w:pPr>
              <w:spacing w:line="360" w:lineRule="exact"/>
              <w:ind w:left="255" w:hangingChars="100" w:hanging="255"/>
              <w:rPr>
                <w:rFonts w:ascii="ＭＳ 明朝" w:hAnsi="ＭＳ 明朝"/>
                <w:sz w:val="24"/>
                <w:szCs w:val="24"/>
              </w:rPr>
            </w:pPr>
            <w:r>
              <w:rPr>
                <w:rFonts w:ascii="ＭＳ 明朝" w:hAnsi="ＭＳ 明朝" w:hint="eastAsia"/>
                <w:sz w:val="24"/>
                <w:szCs w:val="24"/>
              </w:rPr>
              <w:t>・</w:t>
            </w:r>
            <w:r w:rsidR="00071E86" w:rsidRPr="00D61D81">
              <w:rPr>
                <w:rFonts w:ascii="ＭＳ 明朝" w:hAnsi="ＭＳ 明朝" w:hint="eastAsia"/>
                <w:sz w:val="24"/>
                <w:szCs w:val="24"/>
              </w:rPr>
              <w:t>風俗営業等の規制及び業務の適正化等に関する法律（昭和２３年法律第１２２号）第２条第５項に規定する性風俗関連特殊営業を行う店舗ではありません。</w:t>
            </w:r>
          </w:p>
          <w:p w:rsidR="00071E86" w:rsidRPr="00D61D81" w:rsidRDefault="00071E86" w:rsidP="00D61D81">
            <w:pPr>
              <w:spacing w:line="360" w:lineRule="exact"/>
              <w:ind w:left="255" w:hangingChars="100" w:hanging="255"/>
              <w:rPr>
                <w:rFonts w:ascii="ＭＳ 明朝" w:hAnsi="ＭＳ 明朝" w:hint="eastAsia"/>
                <w:sz w:val="24"/>
                <w:szCs w:val="24"/>
              </w:rPr>
            </w:pPr>
            <w:r w:rsidRPr="00D61D81">
              <w:rPr>
                <w:rFonts w:ascii="ＭＳ 明朝" w:hAnsi="ＭＳ 明朝" w:hint="eastAsia"/>
                <w:sz w:val="24"/>
                <w:szCs w:val="24"/>
              </w:rPr>
              <w:t>・申請するキャッシュレス決済機器等の購入費用及び設置費用について、他の補助金等の交付の対象として申請していません。</w:t>
            </w:r>
          </w:p>
          <w:p w:rsidR="006377BD" w:rsidRPr="00D61D81" w:rsidRDefault="006377BD" w:rsidP="00D61D81">
            <w:pPr>
              <w:spacing w:line="360" w:lineRule="exact"/>
              <w:rPr>
                <w:rFonts w:ascii="ＭＳ 明朝" w:hAnsi="ＭＳ 明朝" w:hint="eastAsia"/>
                <w:sz w:val="24"/>
                <w:szCs w:val="24"/>
              </w:rPr>
            </w:pPr>
            <w:r w:rsidRPr="00D61D81">
              <w:rPr>
                <w:rFonts w:ascii="ＭＳ 明朝" w:hAnsi="ＭＳ 明朝" w:hint="eastAsia"/>
                <w:sz w:val="24"/>
                <w:szCs w:val="24"/>
              </w:rPr>
              <w:t>・市からの関係書類の提出の求め、事情聴取、帳票・書類等の調査に応じます。</w:t>
            </w:r>
          </w:p>
          <w:p w:rsidR="006377BD" w:rsidRPr="00D61D81" w:rsidRDefault="00F23668" w:rsidP="00D61D81">
            <w:pPr>
              <w:spacing w:line="360" w:lineRule="exact"/>
              <w:ind w:left="255" w:hangingChars="100" w:hanging="255"/>
              <w:rPr>
                <w:rFonts w:ascii="ＭＳ 明朝" w:hAnsi="ＭＳ 明朝"/>
                <w:sz w:val="24"/>
                <w:szCs w:val="24"/>
              </w:rPr>
            </w:pPr>
            <w:r>
              <w:rPr>
                <w:rFonts w:ascii="ＭＳ 明朝" w:hAnsi="ＭＳ 明朝" w:hint="eastAsia"/>
                <w:sz w:val="24"/>
                <w:szCs w:val="24"/>
              </w:rPr>
              <w:t>・虚偽その他不正な手段により補助金</w:t>
            </w:r>
            <w:r w:rsidR="006377BD" w:rsidRPr="00D61D81">
              <w:rPr>
                <w:rFonts w:ascii="ＭＳ 明朝" w:hAnsi="ＭＳ 明朝" w:hint="eastAsia"/>
                <w:sz w:val="24"/>
                <w:szCs w:val="24"/>
              </w:rPr>
              <w:t>の交付を受けた</w:t>
            </w:r>
            <w:r>
              <w:rPr>
                <w:rFonts w:ascii="ＭＳ 明朝" w:hAnsi="ＭＳ 明朝" w:hint="eastAsia"/>
                <w:sz w:val="24"/>
                <w:szCs w:val="24"/>
              </w:rPr>
              <w:t>場合は、補助金の交付決定の取消しなど、市からの指示等に従い、補助</w:t>
            </w:r>
            <w:r w:rsidR="006377BD" w:rsidRPr="00D61D81">
              <w:rPr>
                <w:rFonts w:ascii="ＭＳ 明朝" w:hAnsi="ＭＳ 明朝" w:hint="eastAsia"/>
                <w:sz w:val="24"/>
                <w:szCs w:val="24"/>
              </w:rPr>
              <w:t>金を返還します。</w:t>
            </w:r>
          </w:p>
          <w:p w:rsidR="006377BD" w:rsidRPr="00D61D81" w:rsidRDefault="006377BD" w:rsidP="00D61D81">
            <w:pPr>
              <w:spacing w:line="360" w:lineRule="exact"/>
              <w:ind w:left="255" w:hangingChars="100" w:hanging="255"/>
              <w:rPr>
                <w:rFonts w:ascii="ＭＳ 明朝" w:hAnsi="ＭＳ 明朝"/>
                <w:sz w:val="24"/>
                <w:szCs w:val="24"/>
              </w:rPr>
            </w:pPr>
            <w:r w:rsidRPr="00D61D81">
              <w:rPr>
                <w:rFonts w:ascii="ＭＳ 明朝" w:hAnsi="ＭＳ 明朝" w:hint="eastAsia"/>
                <w:sz w:val="24"/>
                <w:szCs w:val="24"/>
              </w:rPr>
              <w:t>・</w:t>
            </w:r>
            <w:r w:rsidR="000978A4" w:rsidRPr="000978A4">
              <w:rPr>
                <w:rFonts w:ascii="ＭＳ 明朝" w:hAnsi="ＭＳ 明朝" w:hint="eastAsia"/>
                <w:sz w:val="24"/>
                <w:szCs w:val="24"/>
              </w:rPr>
              <w:t>「クマＰＡＹ」決済機器等導入支援補助金</w:t>
            </w:r>
            <w:r w:rsidR="000978A4">
              <w:rPr>
                <w:rFonts w:ascii="ＭＳ 明朝" w:hAnsi="ＭＳ 明朝" w:hint="eastAsia"/>
                <w:sz w:val="24"/>
                <w:szCs w:val="24"/>
              </w:rPr>
              <w:t>交付要綱</w:t>
            </w:r>
            <w:r w:rsidR="000978A4" w:rsidRPr="000978A4">
              <w:rPr>
                <w:rFonts w:ascii="ＭＳ 明朝" w:hAnsi="ＭＳ 明朝" w:hint="eastAsia"/>
                <w:sz w:val="24"/>
                <w:szCs w:val="24"/>
              </w:rPr>
              <w:t>（</w:t>
            </w:r>
            <w:r w:rsidR="00C75106" w:rsidRPr="00C75106">
              <w:rPr>
                <w:rFonts w:ascii="ＭＳ 明朝" w:hAnsi="ＭＳ 明朝" w:hint="eastAsia"/>
                <w:color w:val="000000"/>
                <w:kern w:val="0"/>
                <w:sz w:val="24"/>
              </w:rPr>
              <w:t>物価高対応型</w:t>
            </w:r>
            <w:r w:rsidR="000978A4" w:rsidRPr="000978A4">
              <w:rPr>
                <w:rFonts w:ascii="ＭＳ 明朝" w:hAnsi="ＭＳ 明朝" w:hint="eastAsia"/>
                <w:sz w:val="24"/>
                <w:szCs w:val="24"/>
              </w:rPr>
              <w:t>）</w:t>
            </w:r>
            <w:r w:rsidRPr="00D61D81">
              <w:rPr>
                <w:rFonts w:ascii="ＭＳ 明朝" w:hAnsi="ＭＳ 明朝" w:hint="eastAsia"/>
                <w:sz w:val="24"/>
                <w:szCs w:val="24"/>
              </w:rPr>
              <w:t>による交付に係る審査のため、熊谷市が市税等の申告・納付状況を確認すること、並びに関係機関に照会することについて同意します。</w:t>
            </w:r>
          </w:p>
        </w:tc>
      </w:tr>
    </w:tbl>
    <w:p w:rsidR="006377BD" w:rsidRPr="00071E86" w:rsidRDefault="006377BD" w:rsidP="00C71CF8">
      <w:pPr>
        <w:ind w:rightChars="100" w:right="235"/>
        <w:rPr>
          <w:rFonts w:ascii="ＭＳ ゴシック" w:eastAsia="ＭＳ ゴシック" w:hAnsi="ＭＳ ゴシック" w:hint="eastAsia"/>
          <w:sz w:val="24"/>
          <w:szCs w:val="24"/>
        </w:rPr>
      </w:pPr>
    </w:p>
    <w:sectPr w:rsidR="006377BD" w:rsidRPr="00071E86">
      <w:pgSz w:w="11906" w:h="16838"/>
      <w:pgMar w:top="454" w:right="1134" w:bottom="454" w:left="1134" w:header="720" w:footer="720" w:gutter="0"/>
      <w:cols w:space="720"/>
      <w:noEndnote/>
      <w:docGrid w:type="linesAndChars" w:linePitch="361" w:charSpace="30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5A3" w:rsidRDefault="002935A3">
      <w:r>
        <w:separator/>
      </w:r>
    </w:p>
  </w:endnote>
  <w:endnote w:type="continuationSeparator" w:id="0">
    <w:p w:rsidR="002935A3" w:rsidRDefault="0029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5A3" w:rsidRDefault="002935A3">
      <w:r>
        <w:separator/>
      </w:r>
    </w:p>
  </w:footnote>
  <w:footnote w:type="continuationSeparator" w:id="0">
    <w:p w:rsidR="002935A3" w:rsidRDefault="00293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1"/>
  <w:defaultTableStyle w:val="1"/>
  <w:drawingGridHorizontalSpacing w:val="235"/>
  <w:drawingGridVerticalSpacing w:val="361"/>
  <w:displayHorizontalDrawingGridEvery w:val="0"/>
  <w:characterSpacingControl w:val="compressPunctuation"/>
  <w:hdrShapeDefaults>
    <o:shapedefaults v:ext="edit" spidmax="2049" fill="f" fillcolor="white">
      <v:fill color="white" on="f"/>
      <v:stroke weight="1.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BD"/>
    <w:rsid w:val="0000753E"/>
    <w:rsid w:val="00013EE9"/>
    <w:rsid w:val="00015F60"/>
    <w:rsid w:val="00071E86"/>
    <w:rsid w:val="000978A4"/>
    <w:rsid w:val="000E605A"/>
    <w:rsid w:val="0011438B"/>
    <w:rsid w:val="00122EF3"/>
    <w:rsid w:val="00135F8D"/>
    <w:rsid w:val="001768EC"/>
    <w:rsid w:val="001A1FC7"/>
    <w:rsid w:val="002935A3"/>
    <w:rsid w:val="002B7EFC"/>
    <w:rsid w:val="002C262C"/>
    <w:rsid w:val="00325432"/>
    <w:rsid w:val="00364E68"/>
    <w:rsid w:val="003707C5"/>
    <w:rsid w:val="0037633A"/>
    <w:rsid w:val="003D1455"/>
    <w:rsid w:val="00435991"/>
    <w:rsid w:val="0044264A"/>
    <w:rsid w:val="00471759"/>
    <w:rsid w:val="004D6D74"/>
    <w:rsid w:val="004F2679"/>
    <w:rsid w:val="00527797"/>
    <w:rsid w:val="005370A9"/>
    <w:rsid w:val="005415AE"/>
    <w:rsid w:val="0059727E"/>
    <w:rsid w:val="006377BD"/>
    <w:rsid w:val="006442A1"/>
    <w:rsid w:val="00677519"/>
    <w:rsid w:val="00693FE3"/>
    <w:rsid w:val="006A6081"/>
    <w:rsid w:val="006C390C"/>
    <w:rsid w:val="006C6020"/>
    <w:rsid w:val="006D6E02"/>
    <w:rsid w:val="00724ADB"/>
    <w:rsid w:val="00766CEF"/>
    <w:rsid w:val="007734A5"/>
    <w:rsid w:val="00775818"/>
    <w:rsid w:val="007C37A8"/>
    <w:rsid w:val="008137CE"/>
    <w:rsid w:val="008A3060"/>
    <w:rsid w:val="008A467B"/>
    <w:rsid w:val="00901799"/>
    <w:rsid w:val="009313B8"/>
    <w:rsid w:val="00941CC0"/>
    <w:rsid w:val="009632F4"/>
    <w:rsid w:val="00A715A5"/>
    <w:rsid w:val="00AF6F91"/>
    <w:rsid w:val="00B45D73"/>
    <w:rsid w:val="00BA7F3F"/>
    <w:rsid w:val="00BB0A29"/>
    <w:rsid w:val="00BB0F87"/>
    <w:rsid w:val="00BC3BAE"/>
    <w:rsid w:val="00BF0E95"/>
    <w:rsid w:val="00BF6FD1"/>
    <w:rsid w:val="00C34839"/>
    <w:rsid w:val="00C377DC"/>
    <w:rsid w:val="00C65CAD"/>
    <w:rsid w:val="00C7082C"/>
    <w:rsid w:val="00C71CF8"/>
    <w:rsid w:val="00C75106"/>
    <w:rsid w:val="00CD73EA"/>
    <w:rsid w:val="00CE51ED"/>
    <w:rsid w:val="00D61D81"/>
    <w:rsid w:val="00D7577A"/>
    <w:rsid w:val="00DD541B"/>
    <w:rsid w:val="00EC2DE7"/>
    <w:rsid w:val="00F23668"/>
    <w:rsid w:val="00F531B3"/>
    <w:rsid w:val="00F818DD"/>
    <w:rsid w:val="00FB2E6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1.5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2"/>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2"/>
      <w:lang w:val="en-US" w:eastAsia="ja-JP"/>
    </w:rPr>
  </w:style>
  <w:style w:type="paragraph" w:styleId="a8">
    <w:name w:val="Note Heading"/>
    <w:basedOn w:val="a"/>
    <w:next w:val="a"/>
    <w:link w:val="a9"/>
    <w:pPr>
      <w:jc w:val="center"/>
    </w:pPr>
    <w:rPr>
      <w:sz w:val="24"/>
    </w:rPr>
  </w:style>
  <w:style w:type="character" w:customStyle="1" w:styleId="a9">
    <w:name w:val="記 (文字)"/>
    <w:link w:val="a8"/>
    <w:rPr>
      <w:kern w:val="2"/>
      <w:sz w:val="24"/>
      <w:lang w:val="en-US" w:eastAsia="ja-JP"/>
    </w:rPr>
  </w:style>
  <w:style w:type="paragraph" w:styleId="aa">
    <w:name w:val="Closing"/>
    <w:basedOn w:val="a"/>
    <w:link w:val="ab"/>
    <w:pPr>
      <w:jc w:val="right"/>
    </w:pPr>
    <w:rPr>
      <w:sz w:val="24"/>
    </w:rPr>
  </w:style>
  <w:style w:type="character" w:customStyle="1" w:styleId="ab">
    <w:name w:val="結語 (文字)"/>
    <w:link w:val="aa"/>
    <w:rPr>
      <w:kern w:val="2"/>
      <w:sz w:val="24"/>
      <w:lang w:val="en-US" w:eastAsia="ja-JP"/>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table" w:styleId="a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E0134-9A0F-4210-8A85-04DEFD88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2021-04-01T04:51:00Z</cp:lastPrinted>
  <dcterms:created xsi:type="dcterms:W3CDTF">2026-01-13T04:47:00Z</dcterms:created>
  <dcterms:modified xsi:type="dcterms:W3CDTF">2026-01-13T04:47:00Z</dcterms:modified>
  <cp:category/>
  <cp:contentStatus/>
</cp:coreProperties>
</file>