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711" w:rsidRDefault="00AF4711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F08CC">
        <w:t>5</w:t>
      </w:r>
      <w:r>
        <w:rPr>
          <w:rFonts w:hint="eastAsia"/>
        </w:rPr>
        <w:t>条関係</w:t>
      </w:r>
      <w:r>
        <w:t>)</w:t>
      </w:r>
    </w:p>
    <w:p w:rsidR="00AF4711" w:rsidRDefault="00AF4711">
      <w:pPr>
        <w:overflowPunct/>
        <w:jc w:val="center"/>
      </w:pPr>
      <w:r>
        <w:rPr>
          <w:rFonts w:hint="eastAsia"/>
        </w:rPr>
        <w:t>建築物駐車施設附置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p w:rsidR="00AF4711" w:rsidRDefault="00AF4711">
      <w:pPr>
        <w:overflowPunct/>
        <w:jc w:val="right"/>
      </w:pPr>
      <w:r>
        <w:rPr>
          <w:rFonts w:hint="eastAsia"/>
        </w:rPr>
        <w:t xml:space="preserve">年　　月　　日　　</w:t>
      </w:r>
    </w:p>
    <w:p w:rsidR="00AF4711" w:rsidRDefault="00AF4711">
      <w:pPr>
        <w:overflowPunct/>
      </w:pPr>
    </w:p>
    <w:p w:rsidR="00AF4711" w:rsidRDefault="00AF4711">
      <w:pPr>
        <w:overflowPunct/>
      </w:pPr>
      <w:r>
        <w:rPr>
          <w:rFonts w:hint="eastAsia"/>
        </w:rPr>
        <w:t xml:space="preserve">　熊谷市長　　　　あて</w:t>
      </w:r>
    </w:p>
    <w:p w:rsidR="00AF4711" w:rsidRDefault="00AF4711">
      <w:pPr>
        <w:overflowPunct/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:rsidR="00AF4711" w:rsidRDefault="00AF4711">
      <w:pPr>
        <w:overflowPunct/>
        <w:spacing w:after="120"/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622D2E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AF4711" w:rsidRDefault="00AF4711">
      <w:pPr>
        <w:overflowPunct/>
        <w:spacing w:after="120"/>
      </w:pPr>
      <w:r>
        <w:rPr>
          <w:rFonts w:hint="eastAsia"/>
        </w:rPr>
        <w:t xml:space="preserve">　熊谷市建築物駐車施設附置条例第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268"/>
        <w:gridCol w:w="404"/>
        <w:gridCol w:w="3423"/>
      </w:tblGrid>
      <w:tr w:rsidR="00AF4711">
        <w:trPr>
          <w:cantSplit/>
          <w:trHeight w:val="795"/>
        </w:trPr>
        <w:tc>
          <w:tcPr>
            <w:tcW w:w="426" w:type="dxa"/>
            <w:vMerge w:val="restart"/>
            <w:textDirection w:val="tbRlV"/>
            <w:vAlign w:val="center"/>
          </w:tcPr>
          <w:p w:rsidR="00AF4711" w:rsidRDefault="00AF4711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40"/>
              </w:rPr>
              <w:t>建築物の概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AF4711" w:rsidRDefault="00AF4711">
            <w:pPr>
              <w:overflowPunct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AF4711" w:rsidRDefault="00AF4711">
            <w:pPr>
              <w:overflowPunct/>
            </w:pPr>
            <w:r>
              <w:rPr>
                <w:rFonts w:hint="eastAsia"/>
              </w:rPr>
              <w:t>熊谷市</w:t>
            </w:r>
          </w:p>
        </w:tc>
        <w:tc>
          <w:tcPr>
            <w:tcW w:w="404" w:type="dxa"/>
            <w:vMerge w:val="restart"/>
            <w:textDirection w:val="tbRlV"/>
            <w:vAlign w:val="center"/>
          </w:tcPr>
          <w:p w:rsidR="00AF4711" w:rsidRDefault="00AF4711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駐車施</w:t>
            </w:r>
            <w:r>
              <w:rPr>
                <w:rFonts w:hint="eastAsia"/>
              </w:rPr>
              <w:t>設</w:t>
            </w:r>
          </w:p>
        </w:tc>
        <w:tc>
          <w:tcPr>
            <w:tcW w:w="3423" w:type="dxa"/>
            <w:vAlign w:val="center"/>
          </w:tcPr>
          <w:p w:rsidR="00AF4711" w:rsidRDefault="00AF4711">
            <w:pPr>
              <w:overflowPunct/>
            </w:pPr>
            <w:r>
              <w:rPr>
                <w:rFonts w:hint="eastAsia"/>
              </w:rPr>
              <w:t>建築物内施設　　　　　　　　台</w:t>
            </w:r>
          </w:p>
        </w:tc>
      </w:tr>
      <w:tr w:rsidR="00AF4711">
        <w:trPr>
          <w:cantSplit/>
          <w:trHeight w:hRule="exact" w:val="1072"/>
        </w:trPr>
        <w:tc>
          <w:tcPr>
            <w:tcW w:w="426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AF4711" w:rsidRDefault="00AF4711">
            <w:pPr>
              <w:overflowPunct/>
              <w:spacing w:after="120"/>
              <w:jc w:val="distribute"/>
            </w:pPr>
            <w:r>
              <w:rPr>
                <w:rFonts w:hint="eastAsia"/>
              </w:rPr>
              <w:t>用途</w:t>
            </w:r>
          </w:p>
          <w:p w:rsidR="00AF4711" w:rsidRDefault="00AF4711">
            <w:pPr>
              <w:overflowPunct/>
              <w:spacing w:after="120"/>
              <w:jc w:val="distribute"/>
            </w:pPr>
            <w:r>
              <w:rPr>
                <w:rFonts w:hint="eastAsia"/>
              </w:rPr>
              <w:t>構造</w:t>
            </w:r>
          </w:p>
          <w:p w:rsidR="00AF4711" w:rsidRDefault="00AF4711">
            <w:pPr>
              <w:overflowPunct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AF4711" w:rsidRDefault="00AF4711">
            <w:pPr>
              <w:overflowPunct/>
            </w:pPr>
          </w:p>
          <w:p w:rsidR="00AF4711" w:rsidRDefault="00AF4711">
            <w:pPr>
              <w:overflowPunct/>
            </w:pPr>
          </w:p>
          <w:p w:rsidR="00AF4711" w:rsidRDefault="00AF4711">
            <w:pPr>
              <w:overflowPunct/>
              <w:spacing w:before="24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4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3423" w:type="dxa"/>
            <w:vAlign w:val="center"/>
          </w:tcPr>
          <w:p w:rsidR="00AF4711" w:rsidRDefault="00AF4711">
            <w:pPr>
              <w:overflowPunct/>
            </w:pPr>
            <w:r>
              <w:rPr>
                <w:rFonts w:hint="eastAsia"/>
              </w:rPr>
              <w:t>建築物敷地内施設</w:t>
            </w:r>
          </w:p>
          <w:p w:rsidR="00AF4711" w:rsidRDefault="00AF4711">
            <w:pPr>
              <w:overflowPunct/>
            </w:pPr>
            <w:r>
              <w:t>(</w:t>
            </w:r>
            <w:r>
              <w:rPr>
                <w:rFonts w:hint="eastAsia"/>
              </w:rPr>
              <w:t>上記を除く。</w:t>
            </w:r>
            <w:r>
              <w:t>)</w:t>
            </w:r>
            <w:r>
              <w:rPr>
                <w:rFonts w:hint="eastAsia"/>
              </w:rPr>
              <w:t xml:space="preserve">　　　　　　台</w:t>
            </w:r>
          </w:p>
        </w:tc>
      </w:tr>
      <w:tr w:rsidR="00AF4711">
        <w:trPr>
          <w:cantSplit/>
          <w:trHeight w:hRule="exact" w:val="435"/>
        </w:trPr>
        <w:tc>
          <w:tcPr>
            <w:tcW w:w="426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F4711" w:rsidRDefault="00AF4711">
            <w:pPr>
              <w:overflowPunct/>
              <w:jc w:val="distribute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F4711" w:rsidRDefault="00AF4711">
            <w:pPr>
              <w:overflowPunct/>
              <w:jc w:val="right"/>
            </w:pPr>
          </w:p>
        </w:tc>
        <w:tc>
          <w:tcPr>
            <w:tcW w:w="404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3423" w:type="dxa"/>
            <w:vMerge w:val="restart"/>
          </w:tcPr>
          <w:p w:rsidR="00AF4711" w:rsidRDefault="00AF4711">
            <w:pPr>
              <w:overflowPunct/>
              <w:spacing w:before="120"/>
            </w:pPr>
            <w:r>
              <w:rPr>
                <w:rFonts w:hint="eastAsia"/>
              </w:rPr>
              <w:t>特例による施設　　　　　　　台</w:t>
            </w:r>
          </w:p>
        </w:tc>
      </w:tr>
      <w:tr w:rsidR="00AF4711">
        <w:trPr>
          <w:cantSplit/>
          <w:trHeight w:hRule="exact" w:val="853"/>
        </w:trPr>
        <w:tc>
          <w:tcPr>
            <w:tcW w:w="426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1984" w:type="dxa"/>
            <w:vAlign w:val="center"/>
          </w:tcPr>
          <w:p w:rsidR="00AF4711" w:rsidRDefault="00AF4711">
            <w:pPr>
              <w:overflowPunct/>
              <w:jc w:val="distribute"/>
            </w:pPr>
            <w:r>
              <w:rPr>
                <w:rFonts w:hint="eastAsia"/>
              </w:rPr>
              <w:t>特定部分</w:t>
            </w:r>
          </w:p>
        </w:tc>
        <w:tc>
          <w:tcPr>
            <w:tcW w:w="2268" w:type="dxa"/>
            <w:vAlign w:val="center"/>
          </w:tcPr>
          <w:p w:rsidR="00AF4711" w:rsidRDefault="00AF4711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4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3423" w:type="dxa"/>
            <w:vMerge/>
          </w:tcPr>
          <w:p w:rsidR="00AF4711" w:rsidRDefault="00AF4711">
            <w:pPr>
              <w:overflowPunct/>
            </w:pPr>
          </w:p>
        </w:tc>
      </w:tr>
      <w:tr w:rsidR="00AF4711">
        <w:trPr>
          <w:cantSplit/>
          <w:trHeight w:hRule="exact" w:val="220"/>
        </w:trPr>
        <w:tc>
          <w:tcPr>
            <w:tcW w:w="426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1984" w:type="dxa"/>
            <w:vMerge w:val="restart"/>
            <w:vAlign w:val="center"/>
          </w:tcPr>
          <w:p w:rsidR="00AF4711" w:rsidRDefault="00AF4711">
            <w:pPr>
              <w:overflowPunct/>
              <w:jc w:val="distribute"/>
            </w:pPr>
            <w:r>
              <w:rPr>
                <w:rFonts w:hint="eastAsia"/>
              </w:rPr>
              <w:t>非特定部分</w:t>
            </w:r>
          </w:p>
        </w:tc>
        <w:tc>
          <w:tcPr>
            <w:tcW w:w="2268" w:type="dxa"/>
            <w:vMerge w:val="restart"/>
            <w:vAlign w:val="center"/>
          </w:tcPr>
          <w:p w:rsidR="00AF4711" w:rsidRDefault="00AF4711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4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3423" w:type="dxa"/>
            <w:vMerge/>
          </w:tcPr>
          <w:p w:rsidR="00AF4711" w:rsidRDefault="00AF4711">
            <w:pPr>
              <w:overflowPunct/>
            </w:pPr>
          </w:p>
        </w:tc>
      </w:tr>
      <w:tr w:rsidR="00AF4711">
        <w:trPr>
          <w:cantSplit/>
          <w:trHeight w:hRule="exact" w:val="220"/>
        </w:trPr>
        <w:tc>
          <w:tcPr>
            <w:tcW w:w="426" w:type="dxa"/>
            <w:vMerge/>
          </w:tcPr>
          <w:p w:rsidR="00AF4711" w:rsidRDefault="00AF4711">
            <w:pPr>
              <w:overflowPunct/>
              <w:spacing w:before="120"/>
            </w:pPr>
          </w:p>
        </w:tc>
        <w:tc>
          <w:tcPr>
            <w:tcW w:w="1984" w:type="dxa"/>
            <w:vMerge/>
            <w:vAlign w:val="center"/>
          </w:tcPr>
          <w:p w:rsidR="00AF4711" w:rsidRDefault="00AF4711">
            <w:pPr>
              <w:overflowPunct/>
              <w:jc w:val="distribute"/>
            </w:pPr>
          </w:p>
        </w:tc>
        <w:tc>
          <w:tcPr>
            <w:tcW w:w="2268" w:type="dxa"/>
            <w:vMerge/>
            <w:vAlign w:val="center"/>
          </w:tcPr>
          <w:p w:rsidR="00AF4711" w:rsidRDefault="00AF4711">
            <w:pPr>
              <w:overflowPunct/>
              <w:jc w:val="right"/>
            </w:pPr>
          </w:p>
        </w:tc>
        <w:tc>
          <w:tcPr>
            <w:tcW w:w="404" w:type="dxa"/>
            <w:vMerge/>
          </w:tcPr>
          <w:p w:rsidR="00AF4711" w:rsidRDefault="00AF4711">
            <w:pPr>
              <w:overflowPunct/>
              <w:spacing w:before="120"/>
            </w:pPr>
          </w:p>
        </w:tc>
        <w:tc>
          <w:tcPr>
            <w:tcW w:w="3423" w:type="dxa"/>
            <w:vMerge w:val="restart"/>
          </w:tcPr>
          <w:p w:rsidR="00AF4711" w:rsidRDefault="00AF4711">
            <w:pPr>
              <w:overflowPunct/>
              <w:spacing w:before="120"/>
            </w:pPr>
            <w:r>
              <w:rPr>
                <w:rFonts w:hint="eastAsia"/>
              </w:rPr>
              <w:t>附置すべき施設　　　　　　　台</w:t>
            </w:r>
          </w:p>
        </w:tc>
      </w:tr>
      <w:tr w:rsidR="00AF4711">
        <w:trPr>
          <w:cantSplit/>
          <w:trHeight w:val="393"/>
        </w:trPr>
        <w:tc>
          <w:tcPr>
            <w:tcW w:w="426" w:type="dxa"/>
            <w:vMerge/>
          </w:tcPr>
          <w:p w:rsidR="00AF4711" w:rsidRDefault="00AF4711">
            <w:pPr>
              <w:overflowPunct/>
              <w:spacing w:before="120"/>
            </w:pPr>
          </w:p>
        </w:tc>
        <w:tc>
          <w:tcPr>
            <w:tcW w:w="1984" w:type="dxa"/>
            <w:vMerge/>
            <w:vAlign w:val="center"/>
          </w:tcPr>
          <w:p w:rsidR="00AF4711" w:rsidRDefault="00AF4711">
            <w:pPr>
              <w:overflowPunct/>
              <w:jc w:val="distribute"/>
            </w:pPr>
          </w:p>
        </w:tc>
        <w:tc>
          <w:tcPr>
            <w:tcW w:w="2268" w:type="dxa"/>
            <w:vMerge/>
            <w:vAlign w:val="center"/>
          </w:tcPr>
          <w:p w:rsidR="00AF4711" w:rsidRDefault="00AF4711">
            <w:pPr>
              <w:overflowPunct/>
              <w:jc w:val="right"/>
            </w:pPr>
          </w:p>
        </w:tc>
        <w:tc>
          <w:tcPr>
            <w:tcW w:w="404" w:type="dxa"/>
            <w:vMerge/>
          </w:tcPr>
          <w:p w:rsidR="00AF4711" w:rsidRDefault="00AF4711">
            <w:pPr>
              <w:overflowPunct/>
              <w:spacing w:before="120"/>
            </w:pPr>
          </w:p>
        </w:tc>
        <w:tc>
          <w:tcPr>
            <w:tcW w:w="3423" w:type="dxa"/>
            <w:vMerge/>
          </w:tcPr>
          <w:p w:rsidR="00AF4711" w:rsidRDefault="00AF4711">
            <w:pPr>
              <w:overflowPunct/>
            </w:pPr>
          </w:p>
        </w:tc>
      </w:tr>
      <w:tr w:rsidR="00AF4711">
        <w:trPr>
          <w:cantSplit/>
          <w:trHeight w:val="393"/>
        </w:trPr>
        <w:tc>
          <w:tcPr>
            <w:tcW w:w="426" w:type="dxa"/>
            <w:vMerge/>
          </w:tcPr>
          <w:p w:rsidR="00AF4711" w:rsidRDefault="00AF4711">
            <w:pPr>
              <w:overflowPunct/>
              <w:spacing w:before="120"/>
            </w:pPr>
          </w:p>
        </w:tc>
        <w:tc>
          <w:tcPr>
            <w:tcW w:w="1984" w:type="dxa"/>
            <w:vMerge w:val="restart"/>
            <w:vAlign w:val="center"/>
          </w:tcPr>
          <w:p w:rsidR="00AF4711" w:rsidRDefault="00AF4711">
            <w:pPr>
              <w:overflowPunct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Merge w:val="restart"/>
            <w:vAlign w:val="center"/>
          </w:tcPr>
          <w:p w:rsidR="00AF4711" w:rsidRDefault="00AF4711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4" w:type="dxa"/>
            <w:vMerge/>
          </w:tcPr>
          <w:p w:rsidR="00AF4711" w:rsidRDefault="00AF4711">
            <w:pPr>
              <w:overflowPunct/>
              <w:spacing w:before="120"/>
            </w:pPr>
          </w:p>
        </w:tc>
        <w:tc>
          <w:tcPr>
            <w:tcW w:w="3423" w:type="dxa"/>
            <w:vMerge/>
          </w:tcPr>
          <w:p w:rsidR="00AF4711" w:rsidRDefault="00AF4711">
            <w:pPr>
              <w:overflowPunct/>
            </w:pPr>
          </w:p>
        </w:tc>
      </w:tr>
      <w:tr w:rsidR="00AF4711">
        <w:trPr>
          <w:cantSplit/>
          <w:trHeight w:val="393"/>
        </w:trPr>
        <w:tc>
          <w:tcPr>
            <w:tcW w:w="426" w:type="dxa"/>
            <w:vMerge/>
          </w:tcPr>
          <w:p w:rsidR="00AF4711" w:rsidRDefault="00AF4711">
            <w:pPr>
              <w:overflowPunct/>
              <w:spacing w:before="120"/>
            </w:pPr>
          </w:p>
        </w:tc>
        <w:tc>
          <w:tcPr>
            <w:tcW w:w="1984" w:type="dxa"/>
            <w:vMerge/>
            <w:vAlign w:val="center"/>
          </w:tcPr>
          <w:p w:rsidR="00AF4711" w:rsidRDefault="00AF4711">
            <w:pPr>
              <w:overflowPunct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AF4711" w:rsidRDefault="00AF4711">
            <w:pPr>
              <w:overflowPunct/>
              <w:jc w:val="right"/>
            </w:pPr>
          </w:p>
        </w:tc>
        <w:tc>
          <w:tcPr>
            <w:tcW w:w="404" w:type="dxa"/>
            <w:vMerge/>
          </w:tcPr>
          <w:p w:rsidR="00AF4711" w:rsidRDefault="00AF4711">
            <w:pPr>
              <w:overflowPunct/>
              <w:spacing w:before="120"/>
            </w:pPr>
          </w:p>
        </w:tc>
        <w:tc>
          <w:tcPr>
            <w:tcW w:w="3423" w:type="dxa"/>
            <w:vMerge/>
          </w:tcPr>
          <w:p w:rsidR="00AF4711" w:rsidRDefault="00AF4711">
            <w:pPr>
              <w:overflowPunct/>
            </w:pPr>
          </w:p>
        </w:tc>
      </w:tr>
    </w:tbl>
    <w:p w:rsidR="00AF4711" w:rsidRDefault="00AF4711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709"/>
        <w:gridCol w:w="3118"/>
      </w:tblGrid>
      <w:tr w:rsidR="00AF4711">
        <w:trPr>
          <w:cantSplit/>
          <w:trHeight w:val="710"/>
        </w:trPr>
        <w:tc>
          <w:tcPr>
            <w:tcW w:w="1843" w:type="dxa"/>
            <w:vMerge w:val="restart"/>
            <w:vAlign w:val="center"/>
          </w:tcPr>
          <w:p w:rsidR="00AF4711" w:rsidRDefault="00AF4711">
            <w:pPr>
              <w:overflowPunct/>
              <w:jc w:val="distribute"/>
            </w:pPr>
            <w:r>
              <w:rPr>
                <w:rFonts w:hint="eastAsia"/>
              </w:rPr>
              <w:t>確認申請</w:t>
            </w:r>
          </w:p>
          <w:p w:rsidR="00AF4711" w:rsidRDefault="00AF4711">
            <w:pPr>
              <w:overflowPunct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35" w:type="dxa"/>
            <w:vMerge w:val="restart"/>
            <w:vAlign w:val="center"/>
          </w:tcPr>
          <w:p w:rsidR="00AF4711" w:rsidRDefault="00AF4711">
            <w:pPr>
              <w:overflowPunct/>
            </w:pPr>
            <w:r>
              <w:rPr>
                <w:rFonts w:hint="eastAsia"/>
              </w:rPr>
              <w:t>※　　年　　月　　日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F4711" w:rsidRDefault="00AF471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:rsidR="00AF4711" w:rsidRDefault="00AF4711">
            <w:pPr>
              <w:overflowPunct/>
              <w:jc w:val="center"/>
            </w:pP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印</w:t>
            </w:r>
          </w:p>
        </w:tc>
      </w:tr>
      <w:tr w:rsidR="00AF4711">
        <w:trPr>
          <w:cantSplit/>
          <w:trHeight w:val="353"/>
        </w:trPr>
        <w:tc>
          <w:tcPr>
            <w:tcW w:w="1843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2835" w:type="dxa"/>
            <w:vMerge/>
          </w:tcPr>
          <w:p w:rsidR="00AF4711" w:rsidRDefault="00AF4711">
            <w:pPr>
              <w:overflowPunct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F4711" w:rsidRDefault="00AF4711">
            <w:pPr>
              <w:overflowPunct/>
            </w:pPr>
          </w:p>
        </w:tc>
        <w:tc>
          <w:tcPr>
            <w:tcW w:w="3118" w:type="dxa"/>
            <w:vMerge w:val="restart"/>
          </w:tcPr>
          <w:p w:rsidR="00AF4711" w:rsidRDefault="00AF4711">
            <w:pPr>
              <w:overflowPunct/>
            </w:pPr>
            <w:r>
              <w:rPr>
                <w:rFonts w:hint="eastAsia"/>
              </w:rPr>
              <w:t>※</w:t>
            </w:r>
          </w:p>
        </w:tc>
      </w:tr>
      <w:tr w:rsidR="00AF4711">
        <w:trPr>
          <w:cantSplit/>
          <w:trHeight w:val="2246"/>
        </w:trPr>
        <w:tc>
          <w:tcPr>
            <w:tcW w:w="4678" w:type="dxa"/>
            <w:gridSpan w:val="2"/>
            <w:tcBorders>
              <w:left w:val="nil"/>
              <w:bottom w:val="nil"/>
              <w:right w:val="nil"/>
            </w:tcBorders>
          </w:tcPr>
          <w:p w:rsidR="00AF4711" w:rsidRDefault="00AF4711">
            <w:pPr>
              <w:overflowPunct/>
              <w:spacing w:before="120"/>
            </w:pPr>
            <w:r>
              <w:rPr>
                <w:rFonts w:hint="eastAsia"/>
              </w:rPr>
              <w:t>※は記入しないでください。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</w:tcBorders>
          </w:tcPr>
          <w:p w:rsidR="00AF4711" w:rsidRDefault="00AF4711">
            <w:pPr>
              <w:overflowPunct/>
            </w:pPr>
          </w:p>
        </w:tc>
        <w:tc>
          <w:tcPr>
            <w:tcW w:w="3118" w:type="dxa"/>
            <w:vMerge/>
          </w:tcPr>
          <w:p w:rsidR="00AF4711" w:rsidRDefault="00AF4711">
            <w:pPr>
              <w:overflowPunct/>
            </w:pPr>
          </w:p>
        </w:tc>
      </w:tr>
    </w:tbl>
    <w:p w:rsidR="00AF4711" w:rsidRDefault="00AF4711">
      <w:pPr>
        <w:overflowPunct/>
        <w:spacing w:before="120"/>
      </w:pPr>
    </w:p>
    <w:sectPr w:rsidR="00AF471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0D0" w:rsidRDefault="005900D0" w:rsidP="0012320B">
      <w:r>
        <w:separator/>
      </w:r>
    </w:p>
  </w:endnote>
  <w:endnote w:type="continuationSeparator" w:id="0">
    <w:p w:rsidR="005900D0" w:rsidRDefault="005900D0" w:rsidP="0012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0D0" w:rsidRDefault="005900D0" w:rsidP="0012320B">
      <w:r>
        <w:separator/>
      </w:r>
    </w:p>
  </w:footnote>
  <w:footnote w:type="continuationSeparator" w:id="0">
    <w:p w:rsidR="005900D0" w:rsidRDefault="005900D0" w:rsidP="0012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11"/>
    <w:rsid w:val="000C1D88"/>
    <w:rsid w:val="0012320B"/>
    <w:rsid w:val="003405C7"/>
    <w:rsid w:val="0036526F"/>
    <w:rsid w:val="005900D0"/>
    <w:rsid w:val="00622D2E"/>
    <w:rsid w:val="00657F7B"/>
    <w:rsid w:val="00676732"/>
    <w:rsid w:val="0088095F"/>
    <w:rsid w:val="009B445C"/>
    <w:rsid w:val="009C4D3C"/>
    <w:rsid w:val="00AF4711"/>
    <w:rsid w:val="00BF08CC"/>
    <w:rsid w:val="00E2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160</Characters>
  <Application>Microsoft Office Word</Application>
  <DocSecurity>0</DocSecurity>
  <Lines>1</Lines>
  <Paragraphs>1</Paragraphs>
  <ScaleCrop>false</ScaleCrop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2026-05-19T01:47:00Z</dcterms:created>
  <dcterms:modified xsi:type="dcterms:W3CDTF">2026-05-19T01:47:00Z</dcterms:modified>
  <cp:category/>
</cp:coreProperties>
</file>