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AA" w:rsidRDefault="00DE7DAA">
      <w:pPr>
        <w:autoSpaceDE w:val="0"/>
        <w:autoSpaceDN w:val="0"/>
        <w:adjustRightInd w:val="0"/>
        <w:ind w:leftChars="114" w:left="505" w:hangingChars="100" w:hanging="236"/>
        <w:jc w:val="left"/>
      </w:pPr>
    </w:p>
    <w:p w:rsidR="00DE7DAA" w:rsidRDefault="00EE1F7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-231140</wp:posOffset>
                </wp:positionV>
                <wp:extent cx="1224280" cy="3295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DAA" w:rsidRDefault="00EE1F7D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様式第３号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-18.2pt;width:96.4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" stroked="f">
                <v:textbox inset="5.85pt,.7pt,5.85pt,.7pt">
                  <w:txbxContent>
                    <w:p w:rsidR="00000000" w:rsidRDefault="00EE1F7D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様式第３号</w:t>
                      </w:r>
                    </w:p>
                  </w:txbxContent>
                </v:textbox>
              </v:rect>
            </w:pict>
          </mc:Fallback>
        </mc:AlternateContent>
      </w:r>
    </w:p>
    <w:p w:rsidR="00DE7DAA" w:rsidRDefault="00EE1F7D">
      <w:pPr>
        <w:jc w:val="center"/>
        <w:rPr>
          <w:b/>
          <w:sz w:val="32"/>
        </w:rPr>
      </w:pPr>
      <w:r>
        <w:rPr>
          <w:rFonts w:hint="eastAsia"/>
          <w:b/>
          <w:spacing w:val="103"/>
          <w:kern w:val="0"/>
          <w:sz w:val="32"/>
          <w:fitText w:val="4020" w:id="1"/>
        </w:rPr>
        <w:t>販売品目等提案</w:t>
      </w:r>
      <w:r>
        <w:rPr>
          <w:rFonts w:hint="eastAsia"/>
          <w:b/>
          <w:spacing w:val="4"/>
          <w:kern w:val="0"/>
          <w:sz w:val="32"/>
          <w:fitText w:val="4020" w:id="1"/>
        </w:rPr>
        <w:t>書</w:t>
      </w:r>
    </w:p>
    <w:p w:rsidR="00DE7DAA" w:rsidRDefault="00DE7DAA"/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1270"/>
        <w:gridCol w:w="1687"/>
        <w:gridCol w:w="4523"/>
      </w:tblGrid>
      <w:tr w:rsidR="00DE7DAA">
        <w:trPr>
          <w:trHeight w:val="683"/>
        </w:trPr>
        <w:tc>
          <w:tcPr>
            <w:tcW w:w="2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distribute"/>
            </w:pPr>
            <w:r>
              <w:rPr>
                <w:rFonts w:hint="eastAsia"/>
              </w:rPr>
              <w:t>施設名称</w:t>
            </w:r>
          </w:p>
          <w:p w:rsidR="00DE7DAA" w:rsidRDefault="00EE1F7D">
            <w:pPr>
              <w:jc w:val="distribute"/>
            </w:pPr>
            <w:r>
              <w:rPr>
                <w:rFonts w:hint="eastAsia"/>
              </w:rPr>
              <w:t>及び貸付箇所</w:t>
            </w:r>
          </w:p>
        </w:tc>
        <w:tc>
          <w:tcPr>
            <w:tcW w:w="45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579"/>
        </w:trPr>
        <w:tc>
          <w:tcPr>
            <w:tcW w:w="2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氏名又は法人名</w:t>
            </w:r>
          </w:p>
        </w:tc>
        <w:tc>
          <w:tcPr>
            <w:tcW w:w="748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</w:tbl>
    <w:p w:rsidR="00DE7DAA" w:rsidRDefault="00EE1F7D">
      <w:pPr>
        <w:spacing w:line="360" w:lineRule="auto"/>
      </w:pPr>
      <w:r>
        <w:rPr>
          <w:rFonts w:hint="eastAsia"/>
        </w:rPr>
        <w:t>設置する自動販売機</w:t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3037"/>
        <w:gridCol w:w="1667"/>
        <w:gridCol w:w="3261"/>
      </w:tblGrid>
      <w:tr w:rsidR="00DE7DAA">
        <w:trPr>
          <w:trHeight w:val="495"/>
        </w:trPr>
        <w:tc>
          <w:tcPr>
            <w:tcW w:w="1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30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型　式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386"/>
        </w:trPr>
        <w:tc>
          <w:tcPr>
            <w:tcW w:w="1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定格出力</w:t>
            </w:r>
          </w:p>
        </w:tc>
        <w:tc>
          <w:tcPr>
            <w:tcW w:w="30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right"/>
            </w:pPr>
          </w:p>
        </w:tc>
        <w:tc>
          <w:tcPr>
            <w:tcW w:w="1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省エネ機能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</w:tbl>
    <w:p w:rsidR="00DE7DAA" w:rsidRDefault="00EE1F7D">
      <w:pPr>
        <w:spacing w:line="360" w:lineRule="auto"/>
      </w:pPr>
      <w:r>
        <w:rPr>
          <w:rFonts w:hint="eastAsia"/>
        </w:rPr>
        <w:t>販売予定品目</w:t>
      </w:r>
    </w:p>
    <w:tbl>
      <w:tblPr>
        <w:tblW w:w="95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35"/>
        <w:gridCol w:w="1336"/>
        <w:gridCol w:w="1670"/>
        <w:gridCol w:w="1336"/>
        <w:gridCol w:w="1336"/>
        <w:gridCol w:w="1114"/>
      </w:tblGrid>
      <w:tr w:rsidR="00DE7DAA">
        <w:trPr>
          <w:trHeight w:val="658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13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内容量</w:t>
            </w:r>
          </w:p>
          <w:p w:rsidR="00DE7DAA" w:rsidRDefault="00EE1F7D">
            <w:pPr>
              <w:jc w:val="center"/>
            </w:pPr>
            <w:r>
              <w:rPr>
                <w:rFonts w:hint="eastAsia"/>
              </w:rPr>
              <w:t>(ml)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容器の種類</w:t>
            </w:r>
          </w:p>
        </w:tc>
        <w:tc>
          <w:tcPr>
            <w:tcW w:w="134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標準価格</w:t>
            </w:r>
          </w:p>
          <w:p w:rsidR="00DE7DAA" w:rsidRDefault="00EE1F7D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販売価格</w:t>
            </w:r>
          </w:p>
          <w:p w:rsidR="00DE7DAA" w:rsidRDefault="00EE1F7D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</w:tbl>
    <w:p w:rsidR="00DE7DAA" w:rsidRDefault="00EE1F7D">
      <w:r>
        <w:rPr>
          <w:rFonts w:hint="eastAsia"/>
        </w:rPr>
        <w:t>※　商品内容については、申込書提出時の予定をご記入ください。</w:t>
      </w:r>
    </w:p>
    <w:p w:rsidR="00DE7DAA" w:rsidRDefault="00EE1F7D">
      <w:pPr>
        <w:ind w:left="236" w:hangingChars="100" w:hanging="236"/>
      </w:pPr>
      <w:r>
        <w:rPr>
          <w:rFonts w:hint="eastAsia"/>
        </w:rPr>
        <w:t xml:space="preserve">　　申込書提出後に新商品の発売等で商品内容の変更が生じても、提案書の訂正は必要ありません。</w:t>
      </w:r>
    </w:p>
    <w:p w:rsidR="00DE7DAA" w:rsidRDefault="00DE7DAA"/>
    <w:p w:rsidR="00DE7DAA" w:rsidRPr="000A6A5A" w:rsidRDefault="00DE7DAA"/>
    <w:p w:rsidR="00DE7DAA" w:rsidRDefault="00EE1F7D">
      <w:pPr>
        <w:jc w:val="center"/>
        <w:rPr>
          <w:b/>
          <w:sz w:val="32"/>
        </w:rPr>
      </w:pPr>
      <w:r>
        <w:rPr>
          <w:rFonts w:hint="eastAsia"/>
          <w:b/>
          <w:noProof/>
          <w:spacing w:val="103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-231140</wp:posOffset>
                </wp:positionV>
                <wp:extent cx="1224280" cy="3295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DAA" w:rsidRDefault="00EE1F7D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様式第３号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0;margin-top:-18.2pt;width:96.4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" stroked="f">
                <v:textbox inset="5.85pt,.7pt,5.85pt,.7pt">
                  <w:txbxContent>
                    <w:p w:rsidR="00000000" w:rsidRDefault="00EE1F7D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様式第３号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pacing w:val="103"/>
          <w:kern w:val="0"/>
          <w:sz w:val="32"/>
          <w:fitText w:val="4020" w:id="2"/>
        </w:rPr>
        <w:t>販売品目等提案</w:t>
      </w:r>
      <w:r>
        <w:rPr>
          <w:rFonts w:hint="eastAsia"/>
          <w:b/>
          <w:spacing w:val="4"/>
          <w:kern w:val="0"/>
          <w:sz w:val="32"/>
          <w:fitText w:val="4020" w:id="2"/>
        </w:rPr>
        <w:t>書</w:t>
      </w:r>
    </w:p>
    <w:p w:rsidR="00DE7DAA" w:rsidRDefault="00DE7DAA"/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1208"/>
        <w:gridCol w:w="1749"/>
        <w:gridCol w:w="4523"/>
      </w:tblGrid>
      <w:tr w:rsidR="00DE7DAA">
        <w:trPr>
          <w:trHeight w:val="707"/>
        </w:trPr>
        <w:tc>
          <w:tcPr>
            <w:tcW w:w="2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12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distribute"/>
            </w:pPr>
            <w:r>
              <w:rPr>
                <w:rFonts w:hint="eastAsia"/>
              </w:rPr>
              <w:t>施設名称</w:t>
            </w:r>
          </w:p>
          <w:p w:rsidR="00DE7DAA" w:rsidRDefault="00EE1F7D">
            <w:pPr>
              <w:jc w:val="center"/>
            </w:pPr>
            <w:r>
              <w:rPr>
                <w:rFonts w:hint="eastAsia"/>
              </w:rPr>
              <w:t>及び貸付箇所</w:t>
            </w:r>
          </w:p>
        </w:tc>
        <w:tc>
          <w:tcPr>
            <w:tcW w:w="45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579"/>
        </w:trPr>
        <w:tc>
          <w:tcPr>
            <w:tcW w:w="2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氏名又は法人名</w:t>
            </w:r>
          </w:p>
        </w:tc>
        <w:tc>
          <w:tcPr>
            <w:tcW w:w="748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</w:tbl>
    <w:p w:rsidR="00DE7DAA" w:rsidRDefault="00EE1F7D">
      <w:pPr>
        <w:spacing w:line="360" w:lineRule="auto"/>
      </w:pPr>
      <w:r>
        <w:rPr>
          <w:rFonts w:hint="eastAsia"/>
        </w:rPr>
        <w:t>販売予定品目</w:t>
      </w:r>
    </w:p>
    <w:tbl>
      <w:tblPr>
        <w:tblW w:w="95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35"/>
        <w:gridCol w:w="1336"/>
        <w:gridCol w:w="1670"/>
        <w:gridCol w:w="1336"/>
        <w:gridCol w:w="1336"/>
        <w:gridCol w:w="1114"/>
      </w:tblGrid>
      <w:tr w:rsidR="00DE7DAA">
        <w:trPr>
          <w:trHeight w:val="658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13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内容量</w:t>
            </w:r>
          </w:p>
          <w:p w:rsidR="00DE7DAA" w:rsidRDefault="00EE1F7D">
            <w:pPr>
              <w:jc w:val="center"/>
            </w:pPr>
            <w:r>
              <w:rPr>
                <w:rFonts w:hint="eastAsia"/>
              </w:rPr>
              <w:t>(ml)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容器の種類</w:t>
            </w:r>
          </w:p>
        </w:tc>
        <w:tc>
          <w:tcPr>
            <w:tcW w:w="134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標準価格</w:t>
            </w:r>
          </w:p>
          <w:p w:rsidR="00DE7DAA" w:rsidRDefault="00EE1F7D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販売価格</w:t>
            </w:r>
          </w:p>
          <w:p w:rsidR="00DE7DAA" w:rsidRDefault="00EE1F7D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円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  <w:tr w:rsidR="00DE7DAA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EE1F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7DAA" w:rsidRDefault="00DE7DAA">
            <w:pPr>
              <w:jc w:val="center"/>
            </w:pPr>
          </w:p>
        </w:tc>
      </w:tr>
    </w:tbl>
    <w:p w:rsidR="00DE7DAA" w:rsidRDefault="00EE1F7D">
      <w:r>
        <w:rPr>
          <w:rFonts w:hint="eastAsia"/>
        </w:rPr>
        <w:t>※　記入欄が不足の場合は、適宜別紙を追加して</w:t>
      </w:r>
      <w:bookmarkStart w:id="0" w:name="_GoBack"/>
      <w:bookmarkEnd w:id="0"/>
      <w:r>
        <w:rPr>
          <w:rFonts w:hint="eastAsia"/>
        </w:rPr>
        <w:t>ください。</w:t>
      </w:r>
    </w:p>
    <w:sectPr w:rsidR="00DE7DAA">
      <w:type w:val="continuous"/>
      <w:pgSz w:w="11906" w:h="16838"/>
      <w:pgMar w:top="1134" w:right="1021" w:bottom="1134" w:left="1418" w:header="851" w:footer="680" w:gutter="0"/>
      <w:pgNumType w:fmt="numberInDash" w:start="10"/>
      <w:cols w:space="720"/>
      <w:titlePg/>
      <w:docGrid w:type="linesAndChars" w:linePitch="364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DAA" w:rsidRDefault="00EE1F7D">
      <w:r>
        <w:separator/>
      </w:r>
    </w:p>
  </w:endnote>
  <w:endnote w:type="continuationSeparator" w:id="0">
    <w:p w:rsidR="00DE7DAA" w:rsidRDefault="00EE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DAA" w:rsidRDefault="00EE1F7D">
      <w:r>
        <w:separator/>
      </w:r>
    </w:p>
  </w:footnote>
  <w:footnote w:type="continuationSeparator" w:id="0">
    <w:p w:rsidR="00DE7DAA" w:rsidRDefault="00EE1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20"/>
  <w:drawingGridVerticalSpacing w:val="164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7D"/>
    <w:rsid w:val="000A6A5A"/>
    <w:rsid w:val="00DE7DAA"/>
    <w:rsid w:val="00EE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5:chartTrackingRefBased/>
  <w15:docId w15:val="{5DEBBE04-D089-4950-A093-BFFD4CCA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945" w:hanging="945"/>
    </w:pPr>
    <w:rPr>
      <w:rFonts w:ascii="HG丸ｺﾞｼｯｸM-PRO" w:eastAsia="HG丸ｺﾞｼｯｸM-PRO" w:hAnsi="HG丸ｺﾞｼｯｸM-PRO"/>
    </w:rPr>
  </w:style>
  <w:style w:type="paragraph" w:styleId="a5">
    <w:name w:val="Body Text"/>
    <w:basedOn w:val="a"/>
    <w:rPr>
      <w:rFonts w:ascii="HG丸ｺﾞｼｯｸM-PRO" w:eastAsia="HG丸ｺﾞｼｯｸM-PRO" w:hAnsi="HG丸ｺﾞｼｯｸM-PRO"/>
      <w:sz w:val="28"/>
    </w:rPr>
  </w:style>
  <w:style w:type="paragraph" w:styleId="2">
    <w:name w:val="Body Text Indent 2"/>
    <w:basedOn w:val="a"/>
    <w:pPr>
      <w:ind w:leftChars="400" w:left="1181" w:hangingChars="100" w:hanging="236"/>
    </w:pPr>
    <w:rPr>
      <w:rFonts w:ascii="HG丸ｺﾞｼｯｸM-PRO" w:eastAsia="HG丸ｺﾞｼｯｸM-PRO" w:hAnsi="HG丸ｺﾞｼｯｸM-PRO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Note Heading"/>
    <w:basedOn w:val="a"/>
    <w:next w:val="a"/>
    <w:pPr>
      <w:jc w:val="center"/>
    </w:pPr>
    <w:rPr>
      <w:sz w:val="21"/>
    </w:rPr>
  </w:style>
  <w:style w:type="paragraph" w:styleId="a8">
    <w:name w:val="Closing"/>
    <w:basedOn w:val="a"/>
    <w:next w:val="a"/>
    <w:pPr>
      <w:jc w:val="right"/>
    </w:pPr>
    <w:rPr>
      <w:sz w:val="21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Pr>
      <w:lang w:val="en-US" w:eastAsia="ja-JP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  <w:style w:type="character" w:customStyle="1" w:styleId="10">
    <w:name w:val="見出し 1 (文字)"/>
    <w:link w:val="1"/>
    <w:rPr>
      <w:rFonts w:ascii="Arial" w:eastAsia="ＭＳ ゴシック" w:hAnsi="Arial"/>
      <w:sz w:val="24"/>
      <w:lang w:val="en-US" w:eastAsia="ja-JP"/>
    </w:rPr>
  </w:style>
  <w:style w:type="table" w:styleId="ae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286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自動販売機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2020-01-14T00:48:00Z</cp:lastPrinted>
  <dcterms:created xsi:type="dcterms:W3CDTF">2026-01-09T02:13:00Z</dcterms:created>
  <dcterms:modified xsi:type="dcterms:W3CDTF">2026-01-09T02:13:00Z</dcterms:modified>
  <cp:category/>
  <cp:contentStatus/>
</cp:coreProperties>
</file>