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DE00" w14:textId="44A4AF38" w:rsidR="00894A73" w:rsidRPr="00F51720" w:rsidRDefault="00F51720" w:rsidP="00F24CD1">
      <w:pPr>
        <w:pStyle w:val="11"/>
        <w:jc w:val="center"/>
      </w:pPr>
      <w:r w:rsidRPr="00F51720">
        <w:rPr>
          <w:rFonts w:hint="eastAsia"/>
        </w:rPr>
        <w:t>意見書</w:t>
      </w:r>
    </w:p>
    <w:p w14:paraId="59E13C58" w14:textId="7E4DE0BC" w:rsidR="00F51720" w:rsidRDefault="00F51720" w:rsidP="00F24CD1">
      <w:pPr>
        <w:pStyle w:val="11"/>
        <w:jc w:val="right"/>
      </w:pPr>
      <w:r w:rsidRPr="00F51720">
        <w:rPr>
          <w:rFonts w:hint="eastAsia"/>
        </w:rPr>
        <w:t>令和８年</w:t>
      </w:r>
      <w:r w:rsidR="007D5590">
        <w:rPr>
          <w:rFonts w:hint="eastAsia"/>
        </w:rPr>
        <w:t xml:space="preserve">　</w:t>
      </w:r>
      <w:r w:rsidRPr="00F51720">
        <w:rPr>
          <w:rFonts w:hint="eastAsia"/>
        </w:rPr>
        <w:t xml:space="preserve">　月</w:t>
      </w:r>
      <w:r w:rsidR="007D5590">
        <w:rPr>
          <w:rFonts w:hint="eastAsia"/>
        </w:rPr>
        <w:t xml:space="preserve">　</w:t>
      </w:r>
      <w:r w:rsidRPr="00F51720">
        <w:rPr>
          <w:rFonts w:hint="eastAsia"/>
        </w:rPr>
        <w:t xml:space="preserve">　日</w:t>
      </w:r>
    </w:p>
    <w:p w14:paraId="51AA6823" w14:textId="0BBA7F17" w:rsidR="007D5590" w:rsidRDefault="00F51720" w:rsidP="007D5590">
      <w:pPr>
        <w:pStyle w:val="11"/>
        <w:ind w:leftChars="257" w:left="565"/>
      </w:pPr>
      <w:r>
        <w:rPr>
          <w:rFonts w:hint="eastAsia"/>
        </w:rPr>
        <w:t>熊谷市長　小 林 哲 也　宛</w:t>
      </w:r>
    </w:p>
    <w:p w14:paraId="1C8A9673" w14:textId="44B8856B" w:rsidR="007D5590" w:rsidRDefault="00F51720" w:rsidP="007D5590">
      <w:pPr>
        <w:pStyle w:val="11"/>
        <w:ind w:leftChars="2384" w:left="5245"/>
      </w:pPr>
      <w:r>
        <w:rPr>
          <w:rFonts w:hint="eastAsia"/>
        </w:rPr>
        <w:t>住所</w:t>
      </w:r>
    </w:p>
    <w:p w14:paraId="76155A4B" w14:textId="77777777" w:rsidR="007D5590" w:rsidRDefault="00F51720" w:rsidP="007D5590">
      <w:pPr>
        <w:pStyle w:val="11"/>
        <w:ind w:leftChars="1933" w:left="4253"/>
      </w:pPr>
      <w:r>
        <w:rPr>
          <w:rFonts w:hint="eastAsia"/>
        </w:rPr>
        <w:t>提出者　氏名</w:t>
      </w:r>
    </w:p>
    <w:p w14:paraId="24854885" w14:textId="77777777" w:rsidR="007D5590" w:rsidRDefault="007D5590" w:rsidP="007D5590">
      <w:pPr>
        <w:pStyle w:val="11"/>
        <w:ind w:leftChars="1997" w:left="4393"/>
      </w:pPr>
    </w:p>
    <w:p w14:paraId="4AA7176B" w14:textId="6B9805FF" w:rsidR="00F51720" w:rsidRDefault="00F51720" w:rsidP="00F24CD1">
      <w:pPr>
        <w:pStyle w:val="11"/>
        <w:ind w:leftChars="2126" w:left="4677"/>
        <w:rPr>
          <w:rFonts w:ascii="ＭＳ Ｐ明朝" w:eastAsia="ＭＳ Ｐ明朝" w:hAnsi="ＭＳ Ｐ明朝"/>
        </w:rPr>
      </w:pPr>
      <w:r w:rsidRPr="00F24CD1">
        <w:rPr>
          <w:rFonts w:ascii="ＭＳ Ｐ明朝" w:eastAsia="ＭＳ Ｐ明朝" w:hAnsi="ＭＳ Ｐ明朝" w:hint="eastAsia"/>
          <w:sz w:val="16"/>
          <w:szCs w:val="16"/>
        </w:rPr>
        <w:t>（法人にあたっては、名称、代表者の氏名及び事務所又は事業所の所在地）</w:t>
      </w:r>
    </w:p>
    <w:p w14:paraId="7487B764" w14:textId="77777777" w:rsidR="00F24CD1" w:rsidRPr="00F24CD1" w:rsidRDefault="00F24CD1" w:rsidP="00F24CD1">
      <w:pPr>
        <w:pStyle w:val="11"/>
        <w:ind w:leftChars="2126" w:left="4677"/>
        <w:rPr>
          <w:rFonts w:ascii="ＭＳ Ｐ明朝" w:eastAsia="ＭＳ Ｐ明朝" w:hAnsi="ＭＳ Ｐ明朝"/>
        </w:rPr>
      </w:pPr>
    </w:p>
    <w:p w14:paraId="02AE5059" w14:textId="180701E0" w:rsidR="00F51720" w:rsidRDefault="00F51720" w:rsidP="00F24CD1">
      <w:pPr>
        <w:pStyle w:val="11"/>
        <w:ind w:firstLineChars="118" w:firstLine="283"/>
      </w:pPr>
      <w:r>
        <w:rPr>
          <w:rFonts w:hint="eastAsia"/>
        </w:rPr>
        <w:t>熊谷市が設置する一般廃棄物処理施設に係る生活環境影響調査結果の縦覧等の手続に関する条例第６条第２項の規定により、下記のとおり、意見書を提出します。</w:t>
      </w:r>
    </w:p>
    <w:p w14:paraId="328E9213" w14:textId="45EBC9DB" w:rsidR="00F51720" w:rsidRDefault="00F51720" w:rsidP="00F24CD1">
      <w:pPr>
        <w:pStyle w:val="11"/>
        <w:jc w:val="center"/>
      </w:pPr>
      <w:r>
        <w:rPr>
          <w:rFonts w:hint="eastAsia"/>
        </w:rPr>
        <w:t>記</w:t>
      </w:r>
    </w:p>
    <w:p w14:paraId="161E0C11" w14:textId="029B36B4" w:rsidR="00F51720" w:rsidRDefault="00F51720" w:rsidP="00F51720">
      <w:pPr>
        <w:pStyle w:val="11"/>
      </w:pPr>
      <w:r>
        <w:rPr>
          <w:rFonts w:hint="eastAsia"/>
        </w:rPr>
        <w:t>１　施設の名称　　（仮称）新熊谷衛生センター</w:t>
      </w:r>
    </w:p>
    <w:p w14:paraId="154F3800" w14:textId="77777777" w:rsidR="00F24CD1" w:rsidRDefault="00F24CD1" w:rsidP="00F51720">
      <w:pPr>
        <w:pStyle w:val="11"/>
      </w:pPr>
    </w:p>
    <w:p w14:paraId="49F4ABA6" w14:textId="1550AA90" w:rsidR="00F51720" w:rsidRDefault="00F51720" w:rsidP="00F51720">
      <w:pPr>
        <w:pStyle w:val="11"/>
      </w:pPr>
      <w:r>
        <w:rPr>
          <w:rFonts w:hint="eastAsia"/>
        </w:rPr>
        <w:t>２　生活環境の保全上の見地からの意見</w:t>
      </w:r>
    </w:p>
    <w:tbl>
      <w:tblPr>
        <w:tblStyle w:val="ae"/>
        <w:tblW w:w="9776" w:type="dxa"/>
        <w:tblLook w:val="04A0" w:firstRow="1" w:lastRow="0" w:firstColumn="1" w:lastColumn="0" w:noHBand="0" w:noVBand="1"/>
      </w:tblPr>
      <w:tblGrid>
        <w:gridCol w:w="9776"/>
      </w:tblGrid>
      <w:tr w:rsidR="00F51720" w14:paraId="0B56D415" w14:textId="77777777" w:rsidTr="00830398">
        <w:trPr>
          <w:trHeight w:val="6872"/>
        </w:trPr>
        <w:tc>
          <w:tcPr>
            <w:tcW w:w="9776" w:type="dxa"/>
          </w:tcPr>
          <w:p w14:paraId="578B054A" w14:textId="77777777" w:rsidR="00F51720" w:rsidRDefault="00F51720" w:rsidP="00F51720">
            <w:pPr>
              <w:pStyle w:val="11"/>
            </w:pPr>
          </w:p>
        </w:tc>
      </w:tr>
    </w:tbl>
    <w:p w14:paraId="30059944" w14:textId="34B409AD" w:rsidR="00F51720" w:rsidRPr="00F24CD1" w:rsidRDefault="00F24CD1" w:rsidP="00F51720">
      <w:pPr>
        <w:pStyle w:val="11"/>
        <w:rPr>
          <w:sz w:val="21"/>
          <w:szCs w:val="21"/>
        </w:rPr>
      </w:pPr>
      <w:r w:rsidRPr="00F24CD1">
        <w:rPr>
          <w:rFonts w:hint="eastAsia"/>
          <w:sz w:val="21"/>
          <w:szCs w:val="21"/>
        </w:rPr>
        <w:t>備考　１　意見の内容は、箇条書きにして、簡潔に記載してください。</w:t>
      </w:r>
    </w:p>
    <w:p w14:paraId="3C95B121" w14:textId="5CC40FCD" w:rsidR="00F24CD1" w:rsidRPr="00F24CD1" w:rsidRDefault="00F24CD1" w:rsidP="00F24CD1">
      <w:pPr>
        <w:pStyle w:val="11"/>
        <w:ind w:leftChars="286" w:left="849" w:hangingChars="105" w:hanging="220"/>
        <w:rPr>
          <w:sz w:val="21"/>
          <w:szCs w:val="21"/>
        </w:rPr>
      </w:pPr>
      <w:r w:rsidRPr="00F24CD1">
        <w:rPr>
          <w:rFonts w:hint="eastAsia"/>
          <w:sz w:val="21"/>
          <w:szCs w:val="21"/>
        </w:rPr>
        <w:t>２</w:t>
      </w:r>
      <w:r>
        <w:rPr>
          <w:rFonts w:hint="eastAsia"/>
          <w:sz w:val="21"/>
          <w:szCs w:val="21"/>
        </w:rPr>
        <w:t xml:space="preserve">　</w:t>
      </w:r>
      <w:r w:rsidRPr="00F24CD1">
        <w:rPr>
          <w:rFonts w:hint="eastAsia"/>
          <w:sz w:val="21"/>
          <w:szCs w:val="21"/>
        </w:rPr>
        <w:t>意見の主旨が不明なもの、調査書に関する意見でないものについては、意見として取り扱うことができない場合があります。</w:t>
      </w:r>
    </w:p>
    <w:p w14:paraId="1536A2E9" w14:textId="22F006E1" w:rsidR="007D5590" w:rsidRDefault="00F24CD1" w:rsidP="00830398">
      <w:pPr>
        <w:pStyle w:val="11"/>
        <w:ind w:firstLineChars="300" w:firstLine="630"/>
        <w:rPr>
          <w:rFonts w:hint="eastAsia"/>
          <w:sz w:val="21"/>
          <w:szCs w:val="21"/>
        </w:rPr>
      </w:pPr>
      <w:r w:rsidRPr="00F24CD1">
        <w:rPr>
          <w:rFonts w:hint="eastAsia"/>
          <w:sz w:val="21"/>
          <w:szCs w:val="21"/>
        </w:rPr>
        <w:t>３</w:t>
      </w:r>
      <w:r>
        <w:rPr>
          <w:rFonts w:hint="eastAsia"/>
          <w:sz w:val="21"/>
          <w:szCs w:val="21"/>
        </w:rPr>
        <w:t xml:space="preserve">　</w:t>
      </w:r>
      <w:r w:rsidRPr="00F24CD1">
        <w:rPr>
          <w:rFonts w:hint="eastAsia"/>
          <w:sz w:val="21"/>
          <w:szCs w:val="21"/>
        </w:rPr>
        <w:t>個人が特定されない形式で、意見の内容とそれに対する見解を公表する場合があります。</w:t>
      </w:r>
    </w:p>
    <w:p w14:paraId="243966EA" w14:textId="55B77146" w:rsidR="007D5590" w:rsidRDefault="007D5590" w:rsidP="007D5590">
      <w:pPr>
        <w:pStyle w:val="11"/>
      </w:pPr>
      <w:r>
        <w:rPr>
          <w:rFonts w:hint="eastAsia"/>
        </w:rPr>
        <w:lastRenderedPageBreak/>
        <w:t>３　提出期限</w:t>
      </w:r>
    </w:p>
    <w:p w14:paraId="492DDE8C" w14:textId="42A8259C" w:rsidR="007D5590" w:rsidRDefault="007D5590" w:rsidP="007D5590">
      <w:pPr>
        <w:pStyle w:val="11"/>
        <w:ind w:firstLineChars="200" w:firstLine="480"/>
      </w:pPr>
      <w:r>
        <w:rPr>
          <w:rFonts w:hint="eastAsia"/>
        </w:rPr>
        <w:t>令和８年４月６日（月）午後５時まで（必着）</w:t>
      </w:r>
    </w:p>
    <w:p w14:paraId="7FBF7BE5" w14:textId="77777777" w:rsidR="007D5590" w:rsidRDefault="007D5590" w:rsidP="007D5590">
      <w:pPr>
        <w:pStyle w:val="11"/>
      </w:pPr>
    </w:p>
    <w:p w14:paraId="7000F4A1" w14:textId="34D2344C" w:rsidR="007D5590" w:rsidRDefault="007D5590" w:rsidP="007D5590">
      <w:pPr>
        <w:pStyle w:val="11"/>
      </w:pPr>
      <w:r>
        <w:rPr>
          <w:rFonts w:hint="eastAsia"/>
        </w:rPr>
        <w:t>４　提出方法</w:t>
      </w:r>
    </w:p>
    <w:p w14:paraId="6FB5A8D1" w14:textId="77777777" w:rsidR="007D5590" w:rsidRDefault="007D5590" w:rsidP="007D5590">
      <w:pPr>
        <w:pStyle w:val="11"/>
        <w:ind w:firstLineChars="100" w:firstLine="240"/>
      </w:pPr>
      <w:r>
        <w:rPr>
          <w:rFonts w:hint="eastAsia"/>
        </w:rPr>
        <w:t>⑴　持参の場合</w:t>
      </w:r>
    </w:p>
    <w:p w14:paraId="271A3C29" w14:textId="77777777" w:rsidR="007D5590" w:rsidRDefault="007D5590" w:rsidP="007D5590">
      <w:pPr>
        <w:pStyle w:val="11"/>
        <w:ind w:firstLineChars="300" w:firstLine="720"/>
      </w:pPr>
      <w:r>
        <w:rPr>
          <w:rFonts w:hint="eastAsia"/>
        </w:rPr>
        <w:t>下記の窓口までお越しください。（各開庁時間内に限ります。）</w:t>
      </w:r>
    </w:p>
    <w:p w14:paraId="3482A977" w14:textId="6227B6F0" w:rsidR="007D5590" w:rsidRDefault="007D5590" w:rsidP="007D5590">
      <w:pPr>
        <w:pStyle w:val="11"/>
        <w:ind w:firstLineChars="200" w:firstLine="480"/>
      </w:pPr>
      <w:r>
        <w:rPr>
          <w:rFonts w:hint="eastAsia"/>
        </w:rPr>
        <w:t>ア　熊谷市役所江南庁舎２階　環境推進課　窓口</w:t>
      </w:r>
    </w:p>
    <w:p w14:paraId="13AC1964" w14:textId="25B8F2AF" w:rsidR="007D5590" w:rsidRDefault="007D5590" w:rsidP="007D5590">
      <w:pPr>
        <w:pStyle w:val="11"/>
        <w:ind w:firstLineChars="200" w:firstLine="480"/>
      </w:pPr>
      <w:r>
        <w:rPr>
          <w:rFonts w:hint="eastAsia"/>
        </w:rPr>
        <w:t>イ　熊谷市役所妻沼庁舎１階　妻沼行政センター地域振興係　窓口</w:t>
      </w:r>
    </w:p>
    <w:p w14:paraId="4C56DF07" w14:textId="579C975D" w:rsidR="007D5590" w:rsidRDefault="007D5590" w:rsidP="007D5590">
      <w:pPr>
        <w:pStyle w:val="11"/>
        <w:ind w:firstLineChars="200" w:firstLine="480"/>
      </w:pPr>
      <w:r>
        <w:rPr>
          <w:rFonts w:hint="eastAsia"/>
        </w:rPr>
        <w:t>ウ　熊谷市役所大里庁舎１階　大里行政センター地域振興係　窓口</w:t>
      </w:r>
    </w:p>
    <w:p w14:paraId="3BB6F73F" w14:textId="519C786E" w:rsidR="007D5590" w:rsidRDefault="007D5590" w:rsidP="007D5590">
      <w:pPr>
        <w:pStyle w:val="11"/>
        <w:ind w:firstLineChars="200" w:firstLine="480"/>
      </w:pPr>
      <w:r>
        <w:rPr>
          <w:rFonts w:hint="eastAsia"/>
        </w:rPr>
        <w:t>エ　熊谷市別府公民館　窓口</w:t>
      </w:r>
    </w:p>
    <w:p w14:paraId="7537EE58" w14:textId="152DA57D" w:rsidR="007D5590" w:rsidRDefault="007D5590" w:rsidP="007D5590">
      <w:pPr>
        <w:pStyle w:val="11"/>
        <w:ind w:firstLineChars="200" w:firstLine="480"/>
      </w:pPr>
      <w:r>
        <w:rPr>
          <w:rFonts w:hint="eastAsia"/>
        </w:rPr>
        <w:t>オ　深谷市幡羅公民館　窓口</w:t>
      </w:r>
    </w:p>
    <w:p w14:paraId="7DBFAA97" w14:textId="77777777" w:rsidR="007D5590" w:rsidRDefault="007D5590" w:rsidP="007D5590">
      <w:pPr>
        <w:pStyle w:val="11"/>
      </w:pPr>
    </w:p>
    <w:p w14:paraId="3D00502D" w14:textId="77777777" w:rsidR="007D5590" w:rsidRDefault="007D5590" w:rsidP="007D5590">
      <w:pPr>
        <w:pStyle w:val="11"/>
        <w:ind w:firstLineChars="100" w:firstLine="240"/>
      </w:pPr>
      <w:r>
        <w:rPr>
          <w:rFonts w:hint="eastAsia"/>
        </w:rPr>
        <w:t>⑵　郵送の場合</w:t>
      </w:r>
    </w:p>
    <w:p w14:paraId="5010A8C9" w14:textId="77777777" w:rsidR="007D5590" w:rsidRDefault="007D5590" w:rsidP="007D5590">
      <w:pPr>
        <w:pStyle w:val="11"/>
        <w:ind w:firstLineChars="300" w:firstLine="720"/>
      </w:pPr>
      <w:r>
        <w:rPr>
          <w:rFonts w:hint="eastAsia"/>
        </w:rPr>
        <w:t>〒</w:t>
      </w:r>
      <w:r>
        <w:t>360-0192</w:t>
      </w:r>
    </w:p>
    <w:p w14:paraId="2A280A14" w14:textId="77777777" w:rsidR="007D5590" w:rsidRDefault="007D5590" w:rsidP="007D5590">
      <w:pPr>
        <w:pStyle w:val="11"/>
        <w:ind w:firstLineChars="300" w:firstLine="720"/>
      </w:pPr>
      <w:r>
        <w:rPr>
          <w:rFonts w:hint="eastAsia"/>
        </w:rPr>
        <w:t>熊谷市江南中央一丁目１番地　環境推進課　宛</w:t>
      </w:r>
    </w:p>
    <w:p w14:paraId="5D1759AF" w14:textId="77777777" w:rsidR="007D5590" w:rsidRDefault="007D5590" w:rsidP="007D5590">
      <w:pPr>
        <w:pStyle w:val="11"/>
      </w:pPr>
    </w:p>
    <w:p w14:paraId="63D88628" w14:textId="77777777" w:rsidR="007D5590" w:rsidRDefault="007D5590" w:rsidP="007D5590">
      <w:pPr>
        <w:pStyle w:val="11"/>
        <w:ind w:firstLineChars="100" w:firstLine="240"/>
      </w:pPr>
      <w:r>
        <w:rPr>
          <w:rFonts w:hint="eastAsia"/>
        </w:rPr>
        <w:t xml:space="preserve">⑶　</w:t>
      </w:r>
      <w:r>
        <w:t>FAXの場合</w:t>
      </w:r>
    </w:p>
    <w:p w14:paraId="049FA8D7" w14:textId="77777777" w:rsidR="007D5590" w:rsidRDefault="007D5590" w:rsidP="007D5590">
      <w:pPr>
        <w:pStyle w:val="11"/>
        <w:ind w:firstLineChars="300" w:firstLine="720"/>
      </w:pPr>
      <w:r>
        <w:rPr>
          <w:rFonts w:hint="eastAsia"/>
        </w:rPr>
        <w:t>熊谷市環境部環境推進課　宛</w:t>
      </w:r>
    </w:p>
    <w:p w14:paraId="7C1D00B1" w14:textId="77777777" w:rsidR="007D5590" w:rsidRDefault="007D5590" w:rsidP="007D5590">
      <w:pPr>
        <w:pStyle w:val="11"/>
        <w:ind w:firstLineChars="300" w:firstLine="720"/>
      </w:pPr>
      <w:r>
        <w:t>FAX：０４８－５３６－２００９</w:t>
      </w:r>
    </w:p>
    <w:p w14:paraId="7FB0762A" w14:textId="77777777" w:rsidR="007D5590" w:rsidRDefault="007D5590" w:rsidP="007D5590">
      <w:pPr>
        <w:pStyle w:val="11"/>
      </w:pPr>
    </w:p>
    <w:p w14:paraId="2FB230CE" w14:textId="77777777" w:rsidR="007D5590" w:rsidRDefault="007D5590" w:rsidP="007D5590">
      <w:pPr>
        <w:pStyle w:val="11"/>
        <w:ind w:firstLineChars="100" w:firstLine="240"/>
      </w:pPr>
      <w:r>
        <w:rPr>
          <w:rFonts w:hint="eastAsia"/>
        </w:rPr>
        <w:t>⑷　電子メールの場合</w:t>
      </w:r>
    </w:p>
    <w:p w14:paraId="620718F0" w14:textId="77777777" w:rsidR="007D5590" w:rsidRDefault="007D5590" w:rsidP="007D5590">
      <w:pPr>
        <w:pStyle w:val="11"/>
        <w:ind w:firstLineChars="300" w:firstLine="720"/>
      </w:pPr>
      <w:r>
        <w:rPr>
          <w:rFonts w:hint="eastAsia"/>
        </w:rPr>
        <w:t>下記アドレス宛に意見書を添付して送信してください。</w:t>
      </w:r>
    </w:p>
    <w:p w14:paraId="4554A1AE" w14:textId="5D1A1B06" w:rsidR="007D5590" w:rsidRDefault="007D5590" w:rsidP="007D5590">
      <w:pPr>
        <w:pStyle w:val="11"/>
        <w:ind w:firstLineChars="300" w:firstLine="720"/>
      </w:pPr>
      <w:r>
        <w:rPr>
          <w:rFonts w:hint="eastAsia"/>
        </w:rPr>
        <w:t>意見書のWord様式は熊谷市ホームページからダウンロードできます。</w:t>
      </w:r>
    </w:p>
    <w:p w14:paraId="5ACB58AA" w14:textId="77777777" w:rsidR="007D5590" w:rsidRDefault="007D5590" w:rsidP="007D5590">
      <w:pPr>
        <w:pStyle w:val="11"/>
        <w:ind w:firstLineChars="300" w:firstLine="720"/>
      </w:pPr>
      <w:r>
        <w:t xml:space="preserve">Mail : </w:t>
      </w:r>
      <w:proofErr w:type="spellStart"/>
      <w:r>
        <w:t>kankyosuishin</w:t>
      </w:r>
      <w:proofErr w:type="spellEnd"/>
      <w:r>
        <w:t>＠city.kumagaya.lg.jp</w:t>
      </w:r>
    </w:p>
    <w:p w14:paraId="46156466" w14:textId="77777777" w:rsidR="007D5590" w:rsidRDefault="007D5590" w:rsidP="007D5590">
      <w:pPr>
        <w:pStyle w:val="11"/>
      </w:pPr>
    </w:p>
    <w:p w14:paraId="0787C935" w14:textId="77777777" w:rsidR="007D5590" w:rsidRDefault="007D5590" w:rsidP="007D5590">
      <w:pPr>
        <w:pStyle w:val="11"/>
      </w:pPr>
    </w:p>
    <w:p w14:paraId="22B194B8" w14:textId="77777777" w:rsidR="007D5590" w:rsidRDefault="007D5590" w:rsidP="007D5590">
      <w:pPr>
        <w:pStyle w:val="11"/>
      </w:pPr>
    </w:p>
    <w:p w14:paraId="3953A07E" w14:textId="77777777" w:rsidR="007D5590" w:rsidRDefault="007D5590" w:rsidP="007D5590">
      <w:pPr>
        <w:pStyle w:val="11"/>
      </w:pPr>
    </w:p>
    <w:p w14:paraId="3DB97373" w14:textId="75EF8BB9" w:rsidR="007D5590" w:rsidRDefault="007D5590" w:rsidP="007D5590">
      <w:pPr>
        <w:pStyle w:val="11"/>
        <w:ind w:leftChars="2126" w:left="4677"/>
      </w:pPr>
      <w:r>
        <w:rPr>
          <w:rFonts w:hint="eastAsia"/>
        </w:rPr>
        <w:t>問い合わせ先</w:t>
      </w:r>
    </w:p>
    <w:p w14:paraId="0E8EC6D1" w14:textId="77777777" w:rsidR="007D5590" w:rsidRDefault="007D5590" w:rsidP="007D5590">
      <w:pPr>
        <w:pStyle w:val="11"/>
        <w:ind w:leftChars="2126" w:left="4677"/>
      </w:pPr>
      <w:r>
        <w:rPr>
          <w:rFonts w:hint="eastAsia"/>
        </w:rPr>
        <w:t>熊谷市環境部環境推進課</w:t>
      </w:r>
    </w:p>
    <w:p w14:paraId="166DF0B5" w14:textId="77777777" w:rsidR="007D5590" w:rsidRDefault="007D5590" w:rsidP="007D5590">
      <w:pPr>
        <w:pStyle w:val="11"/>
        <w:ind w:leftChars="2126" w:left="4677"/>
      </w:pPr>
      <w:r>
        <w:t>TEL：０４８－５３６－１５４９</w:t>
      </w:r>
    </w:p>
    <w:p w14:paraId="7F5933ED" w14:textId="12B80CC0" w:rsidR="00F24CD1" w:rsidRPr="007D5590" w:rsidRDefault="007D5590" w:rsidP="007D5590">
      <w:pPr>
        <w:pStyle w:val="11"/>
        <w:ind w:leftChars="2126" w:left="4677"/>
      </w:pPr>
      <w:r>
        <w:t xml:space="preserve">Mail : </w:t>
      </w:r>
      <w:proofErr w:type="spellStart"/>
      <w:r>
        <w:t>kankyosuishin</w:t>
      </w:r>
      <w:proofErr w:type="spellEnd"/>
      <w:r>
        <w:t>＠city.kumagaya.lg.jp</w:t>
      </w:r>
    </w:p>
    <w:sectPr w:rsidR="00F24CD1" w:rsidRPr="007D5590" w:rsidSect="00F24CD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20"/>
    <w:rsid w:val="000571B7"/>
    <w:rsid w:val="007D5590"/>
    <w:rsid w:val="00830398"/>
    <w:rsid w:val="00894A73"/>
    <w:rsid w:val="0089599D"/>
    <w:rsid w:val="00CF54D3"/>
    <w:rsid w:val="00F24CD1"/>
    <w:rsid w:val="00F5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DF703"/>
  <w15:chartTrackingRefBased/>
  <w15:docId w15:val="{4A0F0488-593C-43BA-AA57-3A7088D1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7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7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7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7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7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7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7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7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7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7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7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7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7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7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7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7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7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7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7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720"/>
    <w:pPr>
      <w:spacing w:before="160"/>
      <w:jc w:val="center"/>
    </w:pPr>
    <w:rPr>
      <w:i/>
      <w:iCs/>
      <w:color w:val="404040" w:themeColor="text1" w:themeTint="BF"/>
    </w:rPr>
  </w:style>
  <w:style w:type="character" w:customStyle="1" w:styleId="a8">
    <w:name w:val="引用文 (文字)"/>
    <w:basedOn w:val="a0"/>
    <w:link w:val="a7"/>
    <w:uiPriority w:val="29"/>
    <w:rsid w:val="00F51720"/>
    <w:rPr>
      <w:i/>
      <w:iCs/>
      <w:color w:val="404040" w:themeColor="text1" w:themeTint="BF"/>
    </w:rPr>
  </w:style>
  <w:style w:type="paragraph" w:styleId="a9">
    <w:name w:val="List Paragraph"/>
    <w:basedOn w:val="a"/>
    <w:uiPriority w:val="34"/>
    <w:qFormat/>
    <w:rsid w:val="00F51720"/>
    <w:pPr>
      <w:ind w:left="720"/>
      <w:contextualSpacing/>
    </w:pPr>
  </w:style>
  <w:style w:type="character" w:styleId="21">
    <w:name w:val="Intense Emphasis"/>
    <w:basedOn w:val="a0"/>
    <w:uiPriority w:val="21"/>
    <w:qFormat/>
    <w:rsid w:val="00F51720"/>
    <w:rPr>
      <w:i/>
      <w:iCs/>
      <w:color w:val="0F4761" w:themeColor="accent1" w:themeShade="BF"/>
    </w:rPr>
  </w:style>
  <w:style w:type="paragraph" w:styleId="22">
    <w:name w:val="Intense Quote"/>
    <w:basedOn w:val="a"/>
    <w:next w:val="a"/>
    <w:link w:val="23"/>
    <w:uiPriority w:val="30"/>
    <w:qFormat/>
    <w:rsid w:val="00F51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720"/>
    <w:rPr>
      <w:i/>
      <w:iCs/>
      <w:color w:val="0F4761" w:themeColor="accent1" w:themeShade="BF"/>
    </w:rPr>
  </w:style>
  <w:style w:type="character" w:styleId="24">
    <w:name w:val="Intense Reference"/>
    <w:basedOn w:val="a0"/>
    <w:uiPriority w:val="32"/>
    <w:qFormat/>
    <w:rsid w:val="00F51720"/>
    <w:rPr>
      <w:b/>
      <w:bCs/>
      <w:smallCaps/>
      <w:color w:val="0F4761" w:themeColor="accent1" w:themeShade="BF"/>
      <w:spacing w:val="5"/>
    </w:rPr>
  </w:style>
  <w:style w:type="paragraph" w:customStyle="1" w:styleId="11">
    <w:name w:val="スタイル1"/>
    <w:basedOn w:val="a"/>
    <w:qFormat/>
    <w:rsid w:val="00F51720"/>
    <w:pPr>
      <w:spacing w:after="0"/>
    </w:pPr>
    <w:rPr>
      <w:sz w:val="24"/>
    </w:rPr>
  </w:style>
  <w:style w:type="paragraph" w:styleId="aa">
    <w:name w:val="Note Heading"/>
    <w:basedOn w:val="a"/>
    <w:next w:val="a"/>
    <w:link w:val="ab"/>
    <w:uiPriority w:val="99"/>
    <w:unhideWhenUsed/>
    <w:rsid w:val="00F51720"/>
    <w:pPr>
      <w:jc w:val="center"/>
    </w:pPr>
    <w:rPr>
      <w:sz w:val="24"/>
    </w:rPr>
  </w:style>
  <w:style w:type="character" w:customStyle="1" w:styleId="ab">
    <w:name w:val="記 (文字)"/>
    <w:basedOn w:val="a0"/>
    <w:link w:val="aa"/>
    <w:uiPriority w:val="99"/>
    <w:rsid w:val="00F51720"/>
    <w:rPr>
      <w:sz w:val="24"/>
    </w:rPr>
  </w:style>
  <w:style w:type="paragraph" w:styleId="ac">
    <w:name w:val="Closing"/>
    <w:basedOn w:val="a"/>
    <w:link w:val="ad"/>
    <w:uiPriority w:val="99"/>
    <w:unhideWhenUsed/>
    <w:rsid w:val="00F51720"/>
    <w:pPr>
      <w:jc w:val="right"/>
    </w:pPr>
    <w:rPr>
      <w:sz w:val="24"/>
    </w:rPr>
  </w:style>
  <w:style w:type="character" w:customStyle="1" w:styleId="ad">
    <w:name w:val="結語 (文字)"/>
    <w:basedOn w:val="a0"/>
    <w:link w:val="ac"/>
    <w:uiPriority w:val="99"/>
    <w:rsid w:val="00F51720"/>
    <w:rPr>
      <w:sz w:val="24"/>
    </w:rPr>
  </w:style>
  <w:style w:type="table" w:styleId="ae">
    <w:name w:val="Table Grid"/>
    <w:basedOn w:val="a1"/>
    <w:uiPriority w:val="39"/>
    <w:rsid w:val="00F5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賢徳</dc:creator>
  <cp:keywords/>
  <dc:description/>
  <cp:lastModifiedBy>渡邊　賢徳</cp:lastModifiedBy>
  <cp:revision>2</cp:revision>
  <dcterms:created xsi:type="dcterms:W3CDTF">2026-02-18T08:55:00Z</dcterms:created>
  <dcterms:modified xsi:type="dcterms:W3CDTF">2026-02-19T05:09:00Z</dcterms:modified>
</cp:coreProperties>
</file>