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F8" w:rsidRDefault="002E7081">
      <w:pPr>
        <w:jc w:val="right"/>
        <w:rPr>
          <w:sz w:val="28"/>
        </w:rPr>
      </w:pPr>
      <w:r>
        <w:rPr>
          <w:rFonts w:hint="eastAsia"/>
          <w:b/>
          <w:sz w:val="28"/>
        </w:rPr>
        <w:t>別紙５</w:t>
      </w:r>
    </w:p>
    <w:p w:rsidR="004206F8" w:rsidRDefault="0042782E">
      <w:pPr>
        <w:jc w:val="center"/>
      </w:pPr>
      <w:r>
        <w:rPr>
          <w:rFonts w:hint="eastAsia"/>
          <w:sz w:val="28"/>
        </w:rPr>
        <w:t>令和７</w:t>
      </w:r>
      <w:r w:rsidR="002E7081">
        <w:rPr>
          <w:rFonts w:hint="eastAsia"/>
          <w:sz w:val="28"/>
        </w:rPr>
        <w:t>年度敬老会実施予定</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59"/>
        <w:gridCol w:w="2760"/>
        <w:gridCol w:w="1492"/>
        <w:gridCol w:w="3686"/>
      </w:tblGrid>
      <w:tr w:rsidR="004206F8" w:rsidTr="0074139A">
        <w:trPr>
          <w:trHeight w:val="1077"/>
        </w:trPr>
        <w:tc>
          <w:tcPr>
            <w:tcW w:w="1659" w:type="dxa"/>
            <w:vAlign w:val="center"/>
          </w:tcPr>
          <w:p w:rsidR="004206F8" w:rsidRDefault="002E7081">
            <w:pPr>
              <w:jc w:val="center"/>
              <w:rPr>
                <w:sz w:val="24"/>
              </w:rPr>
            </w:pPr>
            <w:r w:rsidRPr="0074139A">
              <w:rPr>
                <w:rFonts w:hint="eastAsia"/>
                <w:kern w:val="0"/>
                <w:sz w:val="24"/>
              </w:rPr>
              <w:t>主催団体名</w:t>
            </w:r>
          </w:p>
        </w:tc>
        <w:tc>
          <w:tcPr>
            <w:tcW w:w="2760" w:type="dxa"/>
            <w:vAlign w:val="center"/>
          </w:tcPr>
          <w:p w:rsidR="004206F8" w:rsidRDefault="004206F8">
            <w:pPr>
              <w:jc w:val="left"/>
              <w:rPr>
                <w:sz w:val="24"/>
              </w:rPr>
            </w:pPr>
          </w:p>
        </w:tc>
        <w:tc>
          <w:tcPr>
            <w:tcW w:w="1492" w:type="dxa"/>
            <w:vAlign w:val="center"/>
          </w:tcPr>
          <w:p w:rsidR="004206F8" w:rsidRDefault="0074139A">
            <w:pPr>
              <w:jc w:val="center"/>
              <w:rPr>
                <w:sz w:val="24"/>
              </w:rPr>
            </w:pPr>
            <w:r>
              <w:rPr>
                <w:rFonts w:hint="eastAsia"/>
                <w:sz w:val="24"/>
              </w:rPr>
              <w:t>住</w:t>
            </w:r>
            <w:r w:rsidR="002E7081">
              <w:rPr>
                <w:rFonts w:hint="eastAsia"/>
                <w:sz w:val="24"/>
              </w:rPr>
              <w:t xml:space="preserve">　所</w:t>
            </w:r>
          </w:p>
        </w:tc>
        <w:tc>
          <w:tcPr>
            <w:tcW w:w="3686" w:type="dxa"/>
            <w:vAlign w:val="center"/>
          </w:tcPr>
          <w:p w:rsidR="004206F8" w:rsidRDefault="004206F8">
            <w:pPr>
              <w:rPr>
                <w:sz w:val="24"/>
              </w:rPr>
            </w:pPr>
          </w:p>
        </w:tc>
      </w:tr>
      <w:tr w:rsidR="004206F8" w:rsidTr="0074139A">
        <w:trPr>
          <w:trHeight w:val="1067"/>
        </w:trPr>
        <w:tc>
          <w:tcPr>
            <w:tcW w:w="1659" w:type="dxa"/>
            <w:vAlign w:val="center"/>
          </w:tcPr>
          <w:p w:rsidR="004206F8" w:rsidRDefault="002E7081">
            <w:pPr>
              <w:jc w:val="center"/>
              <w:rPr>
                <w:sz w:val="24"/>
              </w:rPr>
            </w:pPr>
            <w:r w:rsidRPr="0074139A">
              <w:rPr>
                <w:rFonts w:hint="eastAsia"/>
                <w:kern w:val="0"/>
                <w:sz w:val="24"/>
              </w:rPr>
              <w:t>代表者名</w:t>
            </w:r>
          </w:p>
        </w:tc>
        <w:tc>
          <w:tcPr>
            <w:tcW w:w="2760" w:type="dxa"/>
            <w:vAlign w:val="center"/>
          </w:tcPr>
          <w:p w:rsidR="004206F8" w:rsidRDefault="004206F8">
            <w:pPr>
              <w:jc w:val="left"/>
              <w:rPr>
                <w:sz w:val="24"/>
              </w:rPr>
            </w:pPr>
          </w:p>
        </w:tc>
        <w:tc>
          <w:tcPr>
            <w:tcW w:w="1492" w:type="dxa"/>
            <w:vAlign w:val="center"/>
          </w:tcPr>
          <w:p w:rsidR="004206F8" w:rsidRDefault="002E7081">
            <w:pPr>
              <w:jc w:val="center"/>
              <w:rPr>
                <w:sz w:val="24"/>
              </w:rPr>
            </w:pPr>
            <w:r>
              <w:rPr>
                <w:rFonts w:hint="eastAsia"/>
                <w:sz w:val="24"/>
              </w:rPr>
              <w:t>電話番号</w:t>
            </w:r>
          </w:p>
        </w:tc>
        <w:tc>
          <w:tcPr>
            <w:tcW w:w="3686" w:type="dxa"/>
            <w:vAlign w:val="center"/>
          </w:tcPr>
          <w:p w:rsidR="004206F8" w:rsidRDefault="002E7081">
            <w:pPr>
              <w:jc w:val="center"/>
              <w:rPr>
                <w:sz w:val="24"/>
              </w:rPr>
            </w:pPr>
            <w:r>
              <w:rPr>
                <w:rFonts w:hint="eastAsia"/>
                <w:sz w:val="24"/>
              </w:rPr>
              <w:t>－</w:t>
            </w:r>
          </w:p>
        </w:tc>
      </w:tr>
      <w:tr w:rsidR="004206F8" w:rsidTr="0074139A">
        <w:trPr>
          <w:trHeight w:val="1236"/>
        </w:trPr>
        <w:tc>
          <w:tcPr>
            <w:tcW w:w="1659" w:type="dxa"/>
            <w:vAlign w:val="center"/>
          </w:tcPr>
          <w:p w:rsidR="004206F8" w:rsidRDefault="002E7081">
            <w:pPr>
              <w:jc w:val="center"/>
              <w:rPr>
                <w:sz w:val="24"/>
              </w:rPr>
            </w:pPr>
            <w:r>
              <w:rPr>
                <w:rFonts w:hint="eastAsia"/>
                <w:sz w:val="24"/>
              </w:rPr>
              <w:t>敬老会</w:t>
            </w:r>
          </w:p>
          <w:p w:rsidR="004206F8" w:rsidRDefault="002E7081">
            <w:pPr>
              <w:jc w:val="center"/>
              <w:rPr>
                <w:sz w:val="24"/>
              </w:rPr>
            </w:pPr>
            <w:r>
              <w:rPr>
                <w:rFonts w:hint="eastAsia"/>
                <w:sz w:val="24"/>
              </w:rPr>
              <w:t>実施方法</w:t>
            </w:r>
          </w:p>
        </w:tc>
        <w:tc>
          <w:tcPr>
            <w:tcW w:w="2760" w:type="dxa"/>
            <w:vAlign w:val="center"/>
          </w:tcPr>
          <w:p w:rsidR="004206F8" w:rsidRDefault="004206F8">
            <w:pPr>
              <w:jc w:val="left"/>
              <w:rPr>
                <w:sz w:val="24"/>
              </w:rPr>
            </w:pPr>
          </w:p>
        </w:tc>
        <w:tc>
          <w:tcPr>
            <w:tcW w:w="1492" w:type="dxa"/>
            <w:vAlign w:val="center"/>
          </w:tcPr>
          <w:p w:rsidR="004206F8" w:rsidRDefault="002E7081">
            <w:pPr>
              <w:jc w:val="center"/>
              <w:rPr>
                <w:sz w:val="24"/>
              </w:rPr>
            </w:pPr>
            <w:r>
              <w:rPr>
                <w:rFonts w:hint="eastAsia"/>
                <w:sz w:val="24"/>
              </w:rPr>
              <w:t>敬老会</w:t>
            </w:r>
          </w:p>
          <w:p w:rsidR="004206F8" w:rsidRDefault="002E7081">
            <w:pPr>
              <w:jc w:val="center"/>
              <w:rPr>
                <w:sz w:val="24"/>
              </w:rPr>
            </w:pPr>
            <w:r>
              <w:rPr>
                <w:rFonts w:hint="eastAsia"/>
                <w:sz w:val="24"/>
              </w:rPr>
              <w:t>実施時期</w:t>
            </w:r>
          </w:p>
        </w:tc>
        <w:tc>
          <w:tcPr>
            <w:tcW w:w="3686" w:type="dxa"/>
            <w:vAlign w:val="center"/>
          </w:tcPr>
          <w:p w:rsidR="004206F8" w:rsidRDefault="002E7081">
            <w:pPr>
              <w:jc w:val="center"/>
              <w:rPr>
                <w:sz w:val="24"/>
              </w:rPr>
            </w:pPr>
            <w:r>
              <w:rPr>
                <w:rFonts w:hint="eastAsia"/>
                <w:sz w:val="24"/>
              </w:rPr>
              <w:t xml:space="preserve">　　月　　日（　）　時　分</w:t>
            </w:r>
          </w:p>
        </w:tc>
      </w:tr>
      <w:tr w:rsidR="004206F8" w:rsidTr="0074139A">
        <w:trPr>
          <w:trHeight w:val="1236"/>
        </w:trPr>
        <w:tc>
          <w:tcPr>
            <w:tcW w:w="1659" w:type="dxa"/>
            <w:vAlign w:val="center"/>
          </w:tcPr>
          <w:p w:rsidR="004206F8" w:rsidRDefault="002E7081">
            <w:pPr>
              <w:jc w:val="center"/>
              <w:rPr>
                <w:sz w:val="24"/>
              </w:rPr>
            </w:pPr>
            <w:r>
              <w:rPr>
                <w:rFonts w:hint="eastAsia"/>
                <w:sz w:val="24"/>
              </w:rPr>
              <w:t>敬老祝品</w:t>
            </w:r>
          </w:p>
          <w:p w:rsidR="004206F8" w:rsidRDefault="002E7081">
            <w:pPr>
              <w:jc w:val="center"/>
              <w:rPr>
                <w:sz w:val="24"/>
              </w:rPr>
            </w:pPr>
            <w:r>
              <w:rPr>
                <w:rFonts w:hint="eastAsia"/>
                <w:sz w:val="24"/>
              </w:rPr>
              <w:t>配達場所</w:t>
            </w:r>
          </w:p>
        </w:tc>
        <w:tc>
          <w:tcPr>
            <w:tcW w:w="2760" w:type="dxa"/>
            <w:vAlign w:val="center"/>
          </w:tcPr>
          <w:p w:rsidR="004206F8" w:rsidRDefault="004206F8">
            <w:pPr>
              <w:rPr>
                <w:sz w:val="24"/>
              </w:rPr>
            </w:pPr>
          </w:p>
        </w:tc>
        <w:tc>
          <w:tcPr>
            <w:tcW w:w="1492" w:type="dxa"/>
            <w:vAlign w:val="center"/>
          </w:tcPr>
          <w:p w:rsidR="004206F8" w:rsidRDefault="002E7081">
            <w:pPr>
              <w:jc w:val="center"/>
              <w:rPr>
                <w:sz w:val="24"/>
              </w:rPr>
            </w:pPr>
            <w:r>
              <w:rPr>
                <w:rFonts w:hint="eastAsia"/>
                <w:sz w:val="24"/>
              </w:rPr>
              <w:t>敬老祝品</w:t>
            </w:r>
          </w:p>
          <w:p w:rsidR="004206F8" w:rsidRDefault="002E7081">
            <w:pPr>
              <w:jc w:val="center"/>
              <w:rPr>
                <w:sz w:val="24"/>
              </w:rPr>
            </w:pPr>
            <w:r>
              <w:rPr>
                <w:rFonts w:hint="eastAsia"/>
                <w:sz w:val="24"/>
              </w:rPr>
              <w:t>配達期限</w:t>
            </w:r>
          </w:p>
        </w:tc>
        <w:tc>
          <w:tcPr>
            <w:tcW w:w="3686" w:type="dxa"/>
            <w:vAlign w:val="center"/>
          </w:tcPr>
          <w:p w:rsidR="004206F8" w:rsidRDefault="002E7081">
            <w:pPr>
              <w:jc w:val="center"/>
              <w:rPr>
                <w:sz w:val="24"/>
              </w:rPr>
            </w:pPr>
            <w:r>
              <w:rPr>
                <w:rFonts w:hint="eastAsia"/>
                <w:sz w:val="24"/>
              </w:rPr>
              <w:t>月　　日（　）まで</w:t>
            </w:r>
          </w:p>
        </w:tc>
      </w:tr>
    </w:tbl>
    <w:p w:rsidR="004206F8" w:rsidRDefault="004206F8"/>
    <w:p w:rsidR="004206F8" w:rsidRDefault="002E7081">
      <w:pPr>
        <w:rPr>
          <w:sz w:val="24"/>
        </w:rPr>
      </w:pPr>
      <w:r>
        <w:rPr>
          <w:rFonts w:hint="eastAsia"/>
          <w:b/>
          <w:sz w:val="24"/>
        </w:rPr>
        <w:t>○注意事項等</w:t>
      </w:r>
    </w:p>
    <w:p w:rsidR="004206F8" w:rsidRDefault="002E7081">
      <w:pPr>
        <w:ind w:left="270" w:hangingChars="100" w:hanging="270"/>
        <w:rPr>
          <w:sz w:val="24"/>
        </w:rPr>
      </w:pPr>
      <w:r>
        <w:rPr>
          <w:rFonts w:hint="eastAsia"/>
          <w:sz w:val="24"/>
        </w:rPr>
        <w:t>１　敬老会実施予定については、補助金交付申請書等の提出時に実施方法及び実施日時が決定している場合のみ提出してください。決定していない場合は、提出時にその旨をお申し出いただいた上で、決定後、速やかに御提出ください。</w:t>
      </w:r>
    </w:p>
    <w:p w:rsidR="004206F8" w:rsidRDefault="002E7081">
      <w:pPr>
        <w:ind w:left="270" w:hangingChars="100" w:hanging="270"/>
        <w:rPr>
          <w:sz w:val="24"/>
        </w:rPr>
      </w:pPr>
      <w:r>
        <w:rPr>
          <w:rFonts w:hint="eastAsia"/>
          <w:sz w:val="24"/>
        </w:rPr>
        <w:t>２　実施時期について、９月～１０月の敬老月間にこだわらず、後ろ倒し可能とします（</w:t>
      </w:r>
      <w:r>
        <w:rPr>
          <w:rFonts w:hint="eastAsia"/>
          <w:b/>
          <w:sz w:val="24"/>
          <w:u w:val="double"/>
        </w:rPr>
        <w:t>例えば翌年１月以降の敬老会実施も可とします</w:t>
      </w:r>
      <w:r>
        <w:rPr>
          <w:rFonts w:hint="eastAsia"/>
          <w:sz w:val="24"/>
        </w:rPr>
        <w:t>）。</w:t>
      </w:r>
    </w:p>
    <w:p w:rsidR="004206F8" w:rsidRDefault="002E7081">
      <w:pPr>
        <w:ind w:left="270" w:hangingChars="100" w:hanging="270"/>
        <w:rPr>
          <w:sz w:val="24"/>
        </w:rPr>
      </w:pPr>
      <w:r>
        <w:rPr>
          <w:rFonts w:hint="eastAsia"/>
          <w:sz w:val="24"/>
        </w:rPr>
        <w:t>３　敬老会を</w:t>
      </w:r>
      <w:r w:rsidR="005E685F">
        <w:rPr>
          <w:rFonts w:hint="eastAsia"/>
          <w:sz w:val="24"/>
        </w:rPr>
        <w:t>実施しない場合であっても、敬老祝品（喜寿・米寿）を主催者から</w:t>
      </w:r>
      <w:r w:rsidR="006F0E4F">
        <w:rPr>
          <w:rFonts w:hint="eastAsia"/>
          <w:sz w:val="24"/>
        </w:rPr>
        <w:t>配布</w:t>
      </w:r>
      <w:r>
        <w:rPr>
          <w:rFonts w:hint="eastAsia"/>
          <w:sz w:val="24"/>
        </w:rPr>
        <w:t>していただくことを条件として、市が準備します。金婚表彰についても同様とします。</w:t>
      </w:r>
    </w:p>
    <w:p w:rsidR="004206F8" w:rsidRDefault="002E7081">
      <w:pPr>
        <w:ind w:left="270" w:hangingChars="100" w:hanging="270"/>
        <w:rPr>
          <w:sz w:val="24"/>
        </w:rPr>
      </w:pPr>
      <w:r>
        <w:rPr>
          <w:rFonts w:hint="eastAsia"/>
          <w:sz w:val="24"/>
        </w:rPr>
        <w:t xml:space="preserve">４　</w:t>
      </w:r>
      <w:r>
        <w:rPr>
          <w:rFonts w:hint="eastAsia"/>
          <w:b/>
          <w:sz w:val="24"/>
          <w:u w:val="double"/>
        </w:rPr>
        <w:t>式典開催以外の方法で</w:t>
      </w:r>
      <w:r w:rsidR="003A113E">
        <w:rPr>
          <w:rFonts w:hint="eastAsia"/>
          <w:b/>
          <w:sz w:val="24"/>
          <w:u w:val="double"/>
        </w:rPr>
        <w:t>敬老会を実</w:t>
      </w:r>
      <w:r w:rsidR="0042782E">
        <w:rPr>
          <w:rFonts w:hint="eastAsia"/>
          <w:b/>
          <w:sz w:val="24"/>
          <w:u w:val="double"/>
        </w:rPr>
        <w:t>施した場合、寿状及び慶祝状の日付を「敬老の日」（令和７</w:t>
      </w:r>
      <w:bookmarkStart w:id="0" w:name="_GoBack"/>
      <w:bookmarkEnd w:id="0"/>
      <w:r w:rsidR="0042782E">
        <w:rPr>
          <w:rFonts w:hint="eastAsia"/>
          <w:b/>
          <w:sz w:val="24"/>
          <w:u w:val="double"/>
        </w:rPr>
        <w:t>年９月１５</w:t>
      </w:r>
      <w:r>
        <w:rPr>
          <w:rFonts w:hint="eastAsia"/>
          <w:b/>
          <w:sz w:val="24"/>
          <w:u w:val="double"/>
        </w:rPr>
        <w:t>日）に統一させていただきます。</w:t>
      </w:r>
    </w:p>
    <w:p w:rsidR="004206F8" w:rsidRDefault="002E7081">
      <w:pPr>
        <w:ind w:left="270" w:hangingChars="100" w:hanging="270"/>
        <w:rPr>
          <w:sz w:val="24"/>
        </w:rPr>
      </w:pPr>
      <w:r>
        <w:rPr>
          <w:rFonts w:hint="eastAsia"/>
          <w:sz w:val="24"/>
        </w:rPr>
        <w:t>５　敬老祝品（喜寿・米寿・金婚表彰）の配達場所及び配達期限を御記入ください。配達日時を指定することはできませんが、いつまでに配達が必要かお知らせください。</w:t>
      </w:r>
    </w:p>
    <w:p w:rsidR="004206F8" w:rsidRDefault="004206F8">
      <w:pPr>
        <w:ind w:left="240" w:hangingChars="100" w:hanging="240"/>
      </w:pPr>
    </w:p>
    <w:sectPr w:rsidR="004206F8" w:rsidSect="0074139A">
      <w:headerReference w:type="default" r:id="rId6"/>
      <w:footerReference w:type="default" r:id="rId7"/>
      <w:pgSz w:w="11906" w:h="16838" w:code="9"/>
      <w:pgMar w:top="1418" w:right="1418" w:bottom="1531" w:left="1418" w:header="794"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50" w:rsidRDefault="002E7081">
      <w:r>
        <w:separator/>
      </w:r>
    </w:p>
  </w:endnote>
  <w:endnote w:type="continuationSeparator" w:id="0">
    <w:p w:rsidR="005F4650" w:rsidRDefault="002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2E7081">
    <w:pPr>
      <w:jc w:val="center"/>
    </w:pPr>
    <w:r>
      <w:rPr>
        <w:rFonts w:hint="eastAsia"/>
        <w:sz w:val="32"/>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50" w:rsidRDefault="002E7081">
      <w:r>
        <w:separator/>
      </w:r>
    </w:p>
  </w:footnote>
  <w:footnote w:type="continuationSeparator" w:id="0">
    <w:p w:rsidR="005F4650" w:rsidRDefault="002E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F8" w:rsidRDefault="002E7081">
    <w:pPr>
      <w:jc w:val="left"/>
    </w:pPr>
    <w:r>
      <w:rPr>
        <w:rFonts w:ascii="ＭＳ ゴシック" w:eastAsia="ＭＳ ゴシック" w:hAnsi="ＭＳ ゴシック" w:hint="eastAsia"/>
        <w:b/>
        <w:sz w:val="28"/>
      </w:rPr>
      <w:t>【資料No.3】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206F8"/>
    <w:rsid w:val="002E7081"/>
    <w:rsid w:val="003A113E"/>
    <w:rsid w:val="004206F8"/>
    <w:rsid w:val="0042782E"/>
    <w:rsid w:val="005E685F"/>
    <w:rsid w:val="005F4650"/>
    <w:rsid w:val="006F0E4F"/>
    <w:rsid w:val="0074139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80AAA"/>
  <w15:docId w15:val="{957B0D6C-DE19-4343-8CD7-BCF8E738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E7081"/>
    <w:pPr>
      <w:tabs>
        <w:tab w:val="center" w:pos="4252"/>
        <w:tab w:val="right" w:pos="8504"/>
      </w:tabs>
      <w:snapToGrid w:val="0"/>
    </w:pPr>
  </w:style>
  <w:style w:type="character" w:customStyle="1" w:styleId="a6">
    <w:name w:val="ヘッダー (文字)"/>
    <w:basedOn w:val="a0"/>
    <w:link w:val="a5"/>
    <w:uiPriority w:val="99"/>
    <w:rsid w:val="002E7081"/>
  </w:style>
  <w:style w:type="paragraph" w:styleId="a7">
    <w:name w:val="footer"/>
    <w:basedOn w:val="a"/>
    <w:link w:val="a8"/>
    <w:uiPriority w:val="99"/>
    <w:unhideWhenUsed/>
    <w:rsid w:val="002E7081"/>
    <w:pPr>
      <w:tabs>
        <w:tab w:val="center" w:pos="4252"/>
        <w:tab w:val="right" w:pos="8504"/>
      </w:tabs>
      <w:snapToGrid w:val="0"/>
    </w:pPr>
  </w:style>
  <w:style w:type="character" w:customStyle="1" w:styleId="a8">
    <w:name w:val="フッター (文字)"/>
    <w:basedOn w:val="a0"/>
    <w:link w:val="a7"/>
    <w:uiPriority w:val="99"/>
    <w:rsid w:val="002E7081"/>
  </w:style>
  <w:style w:type="paragraph" w:styleId="a9">
    <w:name w:val="Balloon Text"/>
    <w:basedOn w:val="a"/>
    <w:link w:val="aa"/>
    <w:uiPriority w:val="99"/>
    <w:semiHidden/>
    <w:unhideWhenUsed/>
    <w:rsid w:val="006F0E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熊谷市</dc:creator>
  <cp:lastModifiedBy>熊谷市役所</cp:lastModifiedBy>
  <cp:revision>9</cp:revision>
  <cp:lastPrinted>2024-04-26T01:47:00Z</cp:lastPrinted>
  <dcterms:created xsi:type="dcterms:W3CDTF">2018-05-14T11:06:00Z</dcterms:created>
  <dcterms:modified xsi:type="dcterms:W3CDTF">2025-04-24T07:07:00Z</dcterms:modified>
</cp:coreProperties>
</file>