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F5" w:rsidRDefault="00AA2F1B">
      <w:pPr>
        <w:rPr>
          <w:rFonts w:asciiTheme="minorEastAsia" w:eastAsiaTheme="minorEastAsia" w:hAnsiTheme="minorEastAsia"/>
          <w:i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様式５</w:t>
      </w:r>
    </w:p>
    <w:p w:rsidR="009B3BF5" w:rsidRDefault="009B3BF5">
      <w:pPr>
        <w:rPr>
          <w:rFonts w:asciiTheme="minorEastAsia" w:eastAsiaTheme="minorEastAsia" w:hAnsiTheme="minorEastAsia"/>
        </w:rPr>
      </w:pPr>
    </w:p>
    <w:p w:rsidR="009B3BF5" w:rsidRDefault="009B3BF5">
      <w:pPr>
        <w:rPr>
          <w:rFonts w:asciiTheme="minorEastAsia" w:eastAsiaTheme="minorEastAsia" w:hAnsiTheme="minorEastAsia"/>
        </w:rPr>
      </w:pPr>
    </w:p>
    <w:p w:rsidR="009B3BF5" w:rsidRDefault="009B3BF5">
      <w:pPr>
        <w:rPr>
          <w:rFonts w:asciiTheme="minorEastAsia" w:eastAsiaTheme="minorEastAsia" w:hAnsiTheme="minorEastAsia"/>
        </w:rPr>
      </w:pPr>
    </w:p>
    <w:p w:rsidR="009B3BF5" w:rsidRPr="00B527DD" w:rsidRDefault="00AA2F1B">
      <w:pPr>
        <w:jc w:val="center"/>
        <w:rPr>
          <w:rFonts w:asciiTheme="minorEastAsia" w:eastAsiaTheme="minorEastAsia" w:hAnsiTheme="minorEastAsia"/>
        </w:rPr>
      </w:pPr>
      <w:r w:rsidRPr="00B527DD">
        <w:rPr>
          <w:rFonts w:asciiTheme="minorEastAsia" w:eastAsiaTheme="minorEastAsia" w:hAnsiTheme="minorEastAsia" w:hint="eastAsia"/>
          <w:color w:val="000000"/>
          <w:sz w:val="36"/>
        </w:rPr>
        <w:t>企　画　提　案　書</w:t>
      </w:r>
    </w:p>
    <w:p w:rsidR="009B3BF5" w:rsidRDefault="009B3BF5">
      <w:pPr>
        <w:rPr>
          <w:rFonts w:asciiTheme="minorEastAsia" w:eastAsiaTheme="minorEastAsia" w:hAnsiTheme="minorEastAsia"/>
        </w:rPr>
      </w:pPr>
    </w:p>
    <w:p w:rsidR="009B3BF5" w:rsidRDefault="009B3BF5">
      <w:pPr>
        <w:rPr>
          <w:rFonts w:asciiTheme="minorEastAsia" w:eastAsiaTheme="minorEastAsia" w:hAnsiTheme="minorEastAsia"/>
        </w:rPr>
      </w:pPr>
    </w:p>
    <w:p w:rsidR="009B3BF5" w:rsidRDefault="009B3BF5">
      <w:pPr>
        <w:rPr>
          <w:rFonts w:asciiTheme="minorEastAsia" w:eastAsiaTheme="minorEastAsia" w:hAnsiTheme="minorEastAsia"/>
        </w:rPr>
      </w:pPr>
    </w:p>
    <w:p w:rsidR="009B3BF5" w:rsidRDefault="009B3BF5">
      <w:pPr>
        <w:rPr>
          <w:rFonts w:asciiTheme="minorEastAsia" w:eastAsiaTheme="minorEastAsia" w:hAnsiTheme="minorEastAsia"/>
        </w:rPr>
      </w:pPr>
    </w:p>
    <w:p w:rsidR="009B3BF5" w:rsidRDefault="00670DAE" w:rsidP="00670605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熊谷市が開示した事業関係図書（</w:t>
      </w:r>
      <w:r w:rsidR="00392C67">
        <w:rPr>
          <w:rFonts w:asciiTheme="minorEastAsia" w:eastAsiaTheme="minorEastAsia" w:hAnsiTheme="minorEastAsia" w:hint="eastAsia"/>
          <w:sz w:val="24"/>
        </w:rPr>
        <w:t>仕様書等）の内容を全て確認し、承諾した上で、</w:t>
      </w:r>
      <w:r w:rsidR="000369F7">
        <w:rPr>
          <w:rFonts w:asciiTheme="minorEastAsia" w:eastAsiaTheme="minorEastAsia" w:hAnsiTheme="minorEastAsia" w:hint="eastAsia"/>
          <w:sz w:val="24"/>
        </w:rPr>
        <w:t>熊谷市子育て支援・保健拠点施設</w:t>
      </w:r>
      <w:r w:rsidR="007A0589">
        <w:rPr>
          <w:rFonts w:asciiTheme="minorEastAsia" w:eastAsiaTheme="minorEastAsia" w:hAnsiTheme="minorEastAsia" w:hint="eastAsia"/>
          <w:sz w:val="24"/>
        </w:rPr>
        <w:t xml:space="preserve"> </w:t>
      </w:r>
      <w:r w:rsidR="0097544D">
        <w:rPr>
          <w:rFonts w:asciiTheme="minorEastAsia" w:eastAsiaTheme="minorEastAsia" w:hAnsiTheme="minorEastAsia" w:hint="eastAsia"/>
          <w:sz w:val="24"/>
        </w:rPr>
        <w:t>維持管理・運営</w:t>
      </w:r>
      <w:r w:rsidR="00670605" w:rsidRPr="00670605">
        <w:rPr>
          <w:rFonts w:asciiTheme="minorEastAsia" w:eastAsiaTheme="minorEastAsia" w:hAnsiTheme="minorEastAsia" w:hint="eastAsia"/>
          <w:sz w:val="24"/>
        </w:rPr>
        <w:t>モニタリング支援業務委託</w:t>
      </w:r>
      <w:r w:rsidR="00AA2F1B">
        <w:rPr>
          <w:rFonts w:asciiTheme="minorEastAsia" w:eastAsiaTheme="minorEastAsia" w:hAnsiTheme="minorEastAsia" w:hint="eastAsia"/>
          <w:sz w:val="24"/>
        </w:rPr>
        <w:t>に関する企画提案書を提出します。</w:t>
      </w:r>
    </w:p>
    <w:p w:rsidR="009B3BF5" w:rsidRDefault="009B3BF5">
      <w:pPr>
        <w:rPr>
          <w:rFonts w:asciiTheme="minorEastAsia" w:eastAsiaTheme="minorEastAsia" w:hAnsiTheme="minorEastAsia"/>
        </w:rPr>
      </w:pPr>
    </w:p>
    <w:p w:rsidR="009B3BF5" w:rsidRDefault="009B3BF5">
      <w:pPr>
        <w:rPr>
          <w:rFonts w:asciiTheme="minorEastAsia" w:eastAsiaTheme="minorEastAsia" w:hAnsiTheme="minorEastAsia"/>
          <w:sz w:val="24"/>
        </w:rPr>
      </w:pPr>
    </w:p>
    <w:p w:rsidR="009B3BF5" w:rsidRDefault="009B3BF5">
      <w:pPr>
        <w:rPr>
          <w:rFonts w:asciiTheme="minorEastAsia" w:eastAsiaTheme="minorEastAsia" w:hAnsiTheme="minorEastAsia"/>
          <w:sz w:val="24"/>
        </w:rPr>
      </w:pPr>
    </w:p>
    <w:p w:rsidR="009B3BF5" w:rsidRDefault="009B3BF5">
      <w:pPr>
        <w:rPr>
          <w:rFonts w:asciiTheme="minorEastAsia" w:eastAsiaTheme="minorEastAsia" w:hAnsiTheme="minorEastAsia"/>
          <w:sz w:val="24"/>
        </w:rPr>
      </w:pPr>
    </w:p>
    <w:p w:rsidR="009B3BF5" w:rsidRDefault="00AA2F1B">
      <w:pPr>
        <w:ind w:rightChars="168" w:right="353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令和　　年　　月　　日</w:t>
      </w:r>
    </w:p>
    <w:p w:rsidR="009B3BF5" w:rsidRDefault="009B3BF5">
      <w:pPr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p w:rsidR="009B3BF5" w:rsidRDefault="009B3BF5">
      <w:pPr>
        <w:rPr>
          <w:rFonts w:asciiTheme="minorEastAsia" w:eastAsiaTheme="minorEastAsia" w:hAnsiTheme="minorEastAsia"/>
          <w:sz w:val="24"/>
        </w:rPr>
      </w:pPr>
    </w:p>
    <w:p w:rsidR="009B3BF5" w:rsidRDefault="009B3BF5">
      <w:pPr>
        <w:rPr>
          <w:rFonts w:asciiTheme="minorEastAsia" w:eastAsiaTheme="minorEastAsia" w:hAnsiTheme="minorEastAsia"/>
          <w:sz w:val="24"/>
        </w:rPr>
      </w:pPr>
    </w:p>
    <w:p w:rsidR="009B3BF5" w:rsidRDefault="009B3BF5">
      <w:pPr>
        <w:rPr>
          <w:rFonts w:asciiTheme="minorEastAsia" w:eastAsiaTheme="minorEastAsia" w:hAnsiTheme="minorEastAsia"/>
          <w:sz w:val="24"/>
        </w:rPr>
      </w:pPr>
    </w:p>
    <w:p w:rsidR="009B3BF5" w:rsidRDefault="00AA2F1B" w:rsidP="00670605">
      <w:pPr>
        <w:ind w:leftChars="199" w:left="41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熊谷市長　</w:t>
      </w:r>
      <w:r w:rsidR="00670605">
        <w:rPr>
          <w:rFonts w:asciiTheme="minorEastAsia" w:eastAsiaTheme="minorEastAsia" w:hAnsiTheme="minorEastAsia" w:hint="eastAsia"/>
          <w:sz w:val="24"/>
        </w:rPr>
        <w:t xml:space="preserve">小林　哲也　</w:t>
      </w:r>
      <w:r>
        <w:rPr>
          <w:rFonts w:asciiTheme="minorEastAsia" w:eastAsiaTheme="minorEastAsia" w:hAnsiTheme="minorEastAsia" w:hint="eastAsia"/>
          <w:sz w:val="24"/>
        </w:rPr>
        <w:t>宛</w:t>
      </w:r>
    </w:p>
    <w:p w:rsidR="009B3BF5" w:rsidRDefault="009B3BF5">
      <w:pPr>
        <w:rPr>
          <w:rFonts w:asciiTheme="minorEastAsia" w:eastAsiaTheme="minorEastAsia" w:hAnsiTheme="minorEastAsia"/>
          <w:sz w:val="24"/>
        </w:rPr>
      </w:pPr>
    </w:p>
    <w:p w:rsidR="009B3BF5" w:rsidRDefault="009B3BF5">
      <w:pPr>
        <w:rPr>
          <w:rFonts w:asciiTheme="minorEastAsia" w:eastAsiaTheme="minorEastAsia" w:hAnsiTheme="minorEastAsia"/>
          <w:sz w:val="24"/>
        </w:rPr>
      </w:pPr>
    </w:p>
    <w:p w:rsidR="009B3BF5" w:rsidRDefault="00AA2F1B">
      <w:pPr>
        <w:ind w:leftChars="1900" w:left="399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住　所</w:t>
      </w:r>
    </w:p>
    <w:p w:rsidR="009B3BF5" w:rsidRDefault="009B3BF5">
      <w:pPr>
        <w:ind w:leftChars="1900" w:left="3990"/>
        <w:rPr>
          <w:rFonts w:asciiTheme="minorEastAsia" w:eastAsiaTheme="minorEastAsia" w:hAnsiTheme="minorEastAsia"/>
          <w:sz w:val="24"/>
        </w:rPr>
      </w:pPr>
    </w:p>
    <w:p w:rsidR="009B3BF5" w:rsidRDefault="00AA2F1B">
      <w:pPr>
        <w:ind w:leftChars="1900" w:left="399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会社名</w:t>
      </w:r>
    </w:p>
    <w:p w:rsidR="009B3BF5" w:rsidRDefault="009B3BF5">
      <w:pPr>
        <w:ind w:leftChars="1900" w:left="3990"/>
        <w:rPr>
          <w:rFonts w:asciiTheme="minorEastAsia" w:eastAsiaTheme="minorEastAsia" w:hAnsiTheme="minorEastAsia"/>
          <w:color w:val="000000"/>
          <w:sz w:val="24"/>
        </w:rPr>
      </w:pPr>
    </w:p>
    <w:p w:rsidR="009B3BF5" w:rsidRDefault="00AA2F1B">
      <w:pPr>
        <w:ind w:leftChars="1900" w:left="399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代表者                            印</w:t>
      </w:r>
    </w:p>
    <w:p w:rsidR="009B3BF5" w:rsidRDefault="009B3BF5">
      <w:pPr>
        <w:ind w:leftChars="1900" w:left="3990"/>
        <w:rPr>
          <w:rFonts w:asciiTheme="minorEastAsia" w:eastAsiaTheme="minorEastAsia" w:hAnsiTheme="minorEastAsia"/>
          <w:sz w:val="24"/>
        </w:rPr>
      </w:pPr>
    </w:p>
    <w:p w:rsidR="009B3BF5" w:rsidRDefault="00AA2F1B">
      <w:pPr>
        <w:ind w:leftChars="1900" w:left="399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電　話</w:t>
      </w:r>
    </w:p>
    <w:p w:rsidR="009B3BF5" w:rsidRDefault="009B3BF5">
      <w:pPr>
        <w:ind w:leftChars="1900" w:left="3990"/>
        <w:rPr>
          <w:rFonts w:asciiTheme="minorEastAsia" w:eastAsiaTheme="minorEastAsia" w:hAnsiTheme="minorEastAsia"/>
          <w:sz w:val="24"/>
        </w:rPr>
      </w:pPr>
    </w:p>
    <w:p w:rsidR="009B3BF5" w:rsidRDefault="00AA2F1B">
      <w:pPr>
        <w:ind w:leftChars="1900" w:left="399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ＦＡＸ</w:t>
      </w:r>
    </w:p>
    <w:p w:rsidR="009B3BF5" w:rsidRDefault="009B3BF5">
      <w:pPr>
        <w:ind w:leftChars="1900" w:left="3990"/>
        <w:rPr>
          <w:rFonts w:asciiTheme="minorEastAsia" w:eastAsiaTheme="minorEastAsia" w:hAnsiTheme="minorEastAsia"/>
          <w:sz w:val="24"/>
        </w:rPr>
      </w:pPr>
    </w:p>
    <w:p w:rsidR="009B3BF5" w:rsidRDefault="00AA2F1B">
      <w:pPr>
        <w:ind w:leftChars="1900" w:left="399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担当者</w:t>
      </w:r>
    </w:p>
    <w:p w:rsidR="009B3BF5" w:rsidRDefault="009B3BF5">
      <w:pPr>
        <w:ind w:leftChars="1900" w:left="3990"/>
        <w:rPr>
          <w:rFonts w:asciiTheme="minorEastAsia" w:eastAsiaTheme="minorEastAsia" w:hAnsiTheme="minorEastAsia"/>
          <w:color w:val="000000"/>
          <w:sz w:val="24"/>
        </w:rPr>
      </w:pPr>
    </w:p>
    <w:p w:rsidR="009B3BF5" w:rsidRDefault="00AA2F1B">
      <w:pPr>
        <w:ind w:leftChars="1900" w:left="399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担当者Ｅ-mail</w:t>
      </w:r>
    </w:p>
    <w:p w:rsidR="009B3BF5" w:rsidRDefault="009B3BF5">
      <w:pPr>
        <w:ind w:leftChars="1900" w:left="3990"/>
        <w:rPr>
          <w:rFonts w:asciiTheme="minorEastAsia" w:eastAsiaTheme="minorEastAsia" w:hAnsiTheme="minorEastAsia"/>
          <w:sz w:val="24"/>
        </w:rPr>
      </w:pPr>
    </w:p>
    <w:p w:rsidR="009B3BF5" w:rsidRDefault="009B3BF5">
      <w:pPr>
        <w:rPr>
          <w:rFonts w:asciiTheme="minorEastAsia" w:eastAsiaTheme="minorEastAsia" w:hAnsiTheme="minorEastAsia"/>
          <w:sz w:val="20"/>
        </w:rPr>
      </w:pPr>
    </w:p>
    <w:sectPr w:rsidR="009B3BF5">
      <w:footerReference w:type="even" r:id="rId7"/>
      <w:pgSz w:w="11906" w:h="16838"/>
      <w:pgMar w:top="1021" w:right="1134" w:bottom="1021" w:left="1134" w:header="720" w:footer="720" w:gutter="0"/>
      <w:cols w:space="720"/>
      <w:noEndnote/>
      <w:docGrid w:linePitch="369" w:charSpace="5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AA1" w:rsidRDefault="009F1AA1">
      <w:r>
        <w:separator/>
      </w:r>
    </w:p>
  </w:endnote>
  <w:endnote w:type="continuationSeparator" w:id="0">
    <w:p w:rsidR="009F1AA1" w:rsidRDefault="009F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BF5" w:rsidRDefault="00AA2F1B">
    <w:pPr>
      <w:pStyle w:val="a4"/>
      <w:framePr w:wrap="around" w:vAnchor="text" w:hAnchor="margin" w:xAlign="center" w:y="7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5"/>
      </w:rPr>
      <w:t>1</w:t>
    </w:r>
    <w:r>
      <w:rPr>
        <w:rFonts w:hint="eastAsia"/>
      </w:rPr>
      <w:fldChar w:fldCharType="end"/>
    </w:r>
  </w:p>
  <w:p w:rsidR="009B3BF5" w:rsidRDefault="009B3BF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AA1" w:rsidRDefault="009F1AA1">
      <w:r>
        <w:separator/>
      </w:r>
    </w:p>
  </w:footnote>
  <w:footnote w:type="continuationSeparator" w:id="0">
    <w:p w:rsidR="009F1AA1" w:rsidRDefault="009F1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7E4D34C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b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.%2"/>
      <w:lvlJc w:val="left"/>
      <w:pPr>
        <w:ind w:left="124" w:firstLine="0"/>
      </w:pPr>
      <w:rPr>
        <w:rFonts w:ascii="ＭＳ ゴシック" w:eastAsia="ＭＳ ゴシック" w:hAnsi="ＭＳ ゴシック"/>
        <w:b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1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(%4)"/>
      <w:lvlJc w:val="left"/>
      <w:pPr>
        <w:ind w:left="0" w:firstLine="454"/>
      </w:pPr>
      <w:rPr>
        <w:rFonts w:ascii="ＭＳ Ｐゴシック" w:eastAsia="ＭＳ Ｐゴシック" w:hAnsi="ＭＳ Ｐゴシック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pStyle w:val="5"/>
      <w:suff w:val="space"/>
      <w:lvlText w:val="%5"/>
      <w:lvlJc w:val="left"/>
      <w:pPr>
        <w:ind w:left="0" w:firstLine="510"/>
      </w:pPr>
      <w:rPr>
        <w:rFonts w:ascii="ＭＳ Ｐ明朝" w:eastAsia="ＭＳ Ｐ明朝" w:hAnsi="ＭＳ Ｐ明朝" w:hint="eastAsia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0" w:firstLine="51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7958CBDC"/>
    <w:lvl w:ilvl="0" w:tplc="5808A10E">
      <w:numFmt w:val="bullet"/>
      <w:pStyle w:val="SLA"/>
      <w:lvlText w:val=""/>
      <w:lvlJc w:val="left"/>
      <w:pPr>
        <w:tabs>
          <w:tab w:val="num" w:pos="1826"/>
        </w:tabs>
        <w:ind w:left="1826" w:hanging="420"/>
      </w:pPr>
      <w:rPr>
        <w:rFonts w:ascii="ＭＳ 明朝" w:eastAsia="ＭＳ 明朝" w:hAnsi="ＭＳ 明朝" w:hint="eastAsia"/>
        <w:color w:val="auto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0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F5"/>
    <w:rsid w:val="000369F7"/>
    <w:rsid w:val="0007362C"/>
    <w:rsid w:val="00392C67"/>
    <w:rsid w:val="00670605"/>
    <w:rsid w:val="00670DAE"/>
    <w:rsid w:val="006C7D0D"/>
    <w:rsid w:val="007A0589"/>
    <w:rsid w:val="0097544D"/>
    <w:rsid w:val="009B3BF5"/>
    <w:rsid w:val="009F1AA1"/>
    <w:rsid w:val="00AA2F1B"/>
    <w:rsid w:val="00B527DD"/>
    <w:rsid w:val="00B63351"/>
    <w:rsid w:val="00F5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06FE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10"/>
    <w:qFormat/>
    <w:pPr>
      <w:keepNext/>
      <w:numPr>
        <w:numId w:val="1"/>
      </w:numPr>
      <w:ind w:left="425" w:hanging="425"/>
      <w:outlineLvl w:val="0"/>
    </w:pPr>
    <w:rPr>
      <w:rFonts w:ascii="ＭＳ ゴシック" w:eastAsia="ＭＳ ゴシック" w:hAnsi="ＭＳ ゴシック"/>
      <w:b/>
      <w:sz w:val="28"/>
    </w:rPr>
  </w:style>
  <w:style w:type="paragraph" w:styleId="2">
    <w:name w:val="heading 2"/>
    <w:basedOn w:val="a"/>
    <w:next w:val="10"/>
    <w:qFormat/>
    <w:pPr>
      <w:keepNext/>
      <w:numPr>
        <w:ilvl w:val="1"/>
        <w:numId w:val="1"/>
      </w:numPr>
      <w:ind w:leftChars="135" w:left="283"/>
      <w:outlineLvl w:val="1"/>
    </w:pPr>
    <w:rPr>
      <w:rFonts w:ascii="ＭＳ Ｐゴシック" w:eastAsia="ＭＳ Ｐゴシック" w:hAnsi="ＭＳ Ｐゴシック"/>
      <w:b/>
      <w:sz w:val="22"/>
    </w:rPr>
  </w:style>
  <w:style w:type="paragraph" w:styleId="3">
    <w:name w:val="heading 3"/>
    <w:basedOn w:val="a"/>
    <w:next w:val="10"/>
    <w:qFormat/>
    <w:pPr>
      <w:keepNext/>
      <w:numPr>
        <w:ilvl w:val="2"/>
        <w:numId w:val="1"/>
      </w:numPr>
      <w:ind w:leftChars="270" w:left="567"/>
      <w:outlineLvl w:val="2"/>
    </w:pPr>
    <w:rPr>
      <w:rFonts w:ascii="ＭＳ Ｐゴシック" w:eastAsia="ＭＳ Ｐゴシック" w:hAnsi="ＭＳ Ｐゴシック"/>
      <w:b/>
      <w:sz w:val="2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6231"/>
      </w:tabs>
      <w:ind w:firstLine="158"/>
      <w:outlineLvl w:val="3"/>
    </w:pPr>
    <w:rPr>
      <w:rFonts w:ascii="ＭＳ Ｐゴシック" w:eastAsia="ＭＳ Ｐゴシック" w:hAnsi="ＭＳ Ｐゴシック"/>
    </w:rPr>
  </w:style>
  <w:style w:type="paragraph" w:styleId="5">
    <w:name w:val="heading 5"/>
    <w:basedOn w:val="a"/>
    <w:next w:val="30"/>
    <w:qFormat/>
    <w:pPr>
      <w:keepNext/>
      <w:numPr>
        <w:ilvl w:val="4"/>
        <w:numId w:val="1"/>
      </w:numPr>
      <w:outlineLvl w:val="4"/>
    </w:pPr>
    <w:rPr>
      <w:rFonts w:ascii="ＭＳ ゴシック" w:eastAsia="ＭＳ ゴシック" w:hAnsi="ＭＳ ゴシック"/>
    </w:rPr>
  </w:style>
  <w:style w:type="paragraph" w:styleId="6">
    <w:name w:val="heading 6"/>
    <w:basedOn w:val="a"/>
    <w:next w:val="30"/>
    <w:qFormat/>
    <w:pPr>
      <w:keepNext/>
      <w:numPr>
        <w:ilvl w:val="5"/>
        <w:numId w:val="1"/>
      </w:numPr>
      <w:outlineLvl w:val="5"/>
    </w:pPr>
    <w:rPr>
      <w:rFonts w:ascii="ＭＳ ゴシック" w:eastAsia="ＭＳ ゴシック" w:hAnsi="ＭＳ ゴシック"/>
    </w:rPr>
  </w:style>
  <w:style w:type="paragraph" w:styleId="7">
    <w:name w:val="heading 7"/>
    <w:basedOn w:val="a"/>
    <w:next w:val="a"/>
    <w:link w:val="70"/>
    <w:qFormat/>
    <w:pPr>
      <w:keepNext/>
      <w:tabs>
        <w:tab w:val="num" w:pos="856"/>
      </w:tabs>
      <w:ind w:left="856" w:hanging="420"/>
      <w:outlineLvl w:val="6"/>
    </w:pPr>
    <w:rPr>
      <w:rFonts w:ascii="Century" w:eastAsia="ＭＳ Ｐ明朝" w:hAnsi="Century"/>
    </w:rPr>
  </w:style>
  <w:style w:type="paragraph" w:styleId="8">
    <w:name w:val="heading 8"/>
    <w:basedOn w:val="a"/>
    <w:next w:val="a"/>
    <w:link w:val="80"/>
    <w:qFormat/>
    <w:pPr>
      <w:keepNext/>
      <w:ind w:left="975" w:hanging="312"/>
      <w:outlineLvl w:val="7"/>
    </w:pPr>
    <w:rPr>
      <w:rFonts w:ascii="Century" w:eastAsia="ＭＳ Ｐ明朝" w:hAnsi="Century"/>
    </w:rPr>
  </w:style>
  <w:style w:type="paragraph" w:styleId="9">
    <w:name w:val="heading 9"/>
    <w:basedOn w:val="a"/>
    <w:next w:val="a"/>
    <w:link w:val="90"/>
    <w:qFormat/>
    <w:pPr>
      <w:keepNext/>
      <w:ind w:left="680" w:hanging="226"/>
      <w:outlineLvl w:val="8"/>
    </w:pPr>
    <w:rPr>
      <w:rFonts w:ascii="Century" w:eastAsia="ＭＳ Ｐ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11">
    <w:name w:val="toc 1"/>
    <w:basedOn w:val="a"/>
    <w:next w:val="a"/>
    <w:rPr>
      <w:rFonts w:ascii="Arial" w:eastAsia="ＭＳ ゴシック" w:hAnsi="Arial"/>
    </w:rPr>
  </w:style>
  <w:style w:type="paragraph" w:styleId="20">
    <w:name w:val="toc 2"/>
    <w:basedOn w:val="a"/>
    <w:next w:val="a"/>
    <w:pPr>
      <w:ind w:leftChars="100" w:left="210"/>
    </w:pPr>
    <w:rPr>
      <w:rFonts w:ascii="Arial" w:eastAsia="ＭＳ ゴシック" w:hAnsi="Arial"/>
    </w:rPr>
  </w:style>
  <w:style w:type="paragraph" w:styleId="31">
    <w:name w:val="toc 3"/>
    <w:basedOn w:val="a"/>
    <w:next w:val="a"/>
    <w:pPr>
      <w:ind w:leftChars="200" w:left="420"/>
    </w:pPr>
    <w:rPr>
      <w:rFonts w:ascii="Arial" w:eastAsia="ＭＳ ゴシック" w:hAnsi="Arial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ody Text"/>
    <w:basedOn w:val="a"/>
    <w:link w:val="a8"/>
  </w:style>
  <w:style w:type="paragraph" w:styleId="a9">
    <w:name w:val="Plain Text"/>
    <w:basedOn w:val="a"/>
    <w:link w:val="aa"/>
  </w:style>
  <w:style w:type="paragraph" w:customStyle="1" w:styleId="10">
    <w:name w:val="本文インデント 1"/>
    <w:basedOn w:val="a"/>
    <w:link w:val="12"/>
    <w:pPr>
      <w:ind w:leftChars="100" w:left="100" w:firstLineChars="100" w:firstLine="100"/>
    </w:pPr>
  </w:style>
  <w:style w:type="character" w:customStyle="1" w:styleId="a8">
    <w:name w:val="本文 (文字)"/>
    <w:basedOn w:val="a0"/>
    <w:link w:val="a7"/>
    <w:rPr>
      <w:rFonts w:ascii="ＭＳ 明朝" w:hAnsi="ＭＳ 明朝"/>
      <w:kern w:val="2"/>
      <w:sz w:val="21"/>
    </w:rPr>
  </w:style>
  <w:style w:type="paragraph" w:styleId="30">
    <w:name w:val="Body Text Indent 3"/>
    <w:basedOn w:val="a"/>
    <w:pPr>
      <w:ind w:leftChars="400" w:left="851"/>
    </w:pPr>
    <w:rPr>
      <w:sz w:val="16"/>
    </w:rPr>
  </w:style>
  <w:style w:type="paragraph" w:styleId="40">
    <w:name w:val="toc 4"/>
    <w:basedOn w:val="a"/>
    <w:next w:val="a"/>
    <w:pPr>
      <w:ind w:leftChars="300" w:left="630"/>
    </w:pPr>
  </w:style>
  <w:style w:type="paragraph" w:styleId="ab">
    <w:name w:val="caption"/>
    <w:basedOn w:val="a"/>
    <w:next w:val="a"/>
    <w:semiHidden/>
    <w:qFormat/>
    <w:rPr>
      <w:b/>
    </w:rPr>
  </w:style>
  <w:style w:type="paragraph" w:styleId="ac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d">
    <w:name w:val="Note Heading"/>
    <w:basedOn w:val="a"/>
    <w:next w:val="a"/>
    <w:link w:val="ae"/>
    <w:pPr>
      <w:autoSpaceDE w:val="0"/>
      <w:autoSpaceDN w:val="0"/>
      <w:adjustRightInd w:val="0"/>
      <w:jc w:val="center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50">
    <w:name w:val="toc 5"/>
    <w:basedOn w:val="a"/>
    <w:next w:val="a"/>
    <w:pPr>
      <w:ind w:leftChars="400" w:left="840"/>
    </w:pPr>
    <w:rPr>
      <w:rFonts w:ascii="Century" w:hAnsi="Century"/>
    </w:rPr>
  </w:style>
  <w:style w:type="paragraph" w:styleId="60">
    <w:name w:val="toc 6"/>
    <w:basedOn w:val="a"/>
    <w:next w:val="a"/>
    <w:pPr>
      <w:ind w:leftChars="500" w:left="1050"/>
    </w:pPr>
    <w:rPr>
      <w:rFonts w:ascii="Century" w:hAnsi="Century"/>
    </w:rPr>
  </w:style>
  <w:style w:type="paragraph" w:styleId="71">
    <w:name w:val="toc 7"/>
    <w:basedOn w:val="a"/>
    <w:next w:val="a"/>
    <w:pPr>
      <w:ind w:leftChars="600" w:left="1260"/>
    </w:pPr>
    <w:rPr>
      <w:rFonts w:ascii="Century" w:hAnsi="Century"/>
    </w:rPr>
  </w:style>
  <w:style w:type="paragraph" w:styleId="81">
    <w:name w:val="toc 8"/>
    <w:basedOn w:val="a"/>
    <w:next w:val="a"/>
    <w:pPr>
      <w:ind w:leftChars="700" w:left="1470"/>
    </w:pPr>
    <w:rPr>
      <w:rFonts w:ascii="Century" w:hAnsi="Century"/>
    </w:rPr>
  </w:style>
  <w:style w:type="paragraph" w:styleId="91">
    <w:name w:val="toc 9"/>
    <w:basedOn w:val="a"/>
    <w:next w:val="a"/>
    <w:pPr>
      <w:ind w:leftChars="800" w:left="1680"/>
    </w:pPr>
    <w:rPr>
      <w:rFonts w:ascii="Century" w:hAnsi="Century"/>
    </w:rPr>
  </w:style>
  <w:style w:type="paragraph" w:styleId="af">
    <w:name w:val="footnote text"/>
    <w:basedOn w:val="a"/>
    <w:semiHidden/>
    <w:pPr>
      <w:snapToGrid w:val="0"/>
      <w:jc w:val="left"/>
    </w:pPr>
  </w:style>
  <w:style w:type="character" w:styleId="af0">
    <w:name w:val="footnote reference"/>
    <w:basedOn w:val="a0"/>
    <w:semiHidden/>
    <w:rPr>
      <w:vertAlign w:val="superscript"/>
    </w:rPr>
  </w:style>
  <w:style w:type="paragraph" w:customStyle="1" w:styleId="13">
    <w:name w:val="本文インデント 1 + ＭＳ Ｐ明朝"/>
    <w:basedOn w:val="a"/>
  </w:style>
  <w:style w:type="character" w:customStyle="1" w:styleId="aa">
    <w:name w:val="書式なし (文字)"/>
    <w:basedOn w:val="a0"/>
    <w:link w:val="a9"/>
    <w:rPr>
      <w:rFonts w:ascii="ＭＳ 明朝" w:eastAsia="ＭＳ 明朝" w:hAnsi="ＭＳ 明朝"/>
      <w:kern w:val="2"/>
      <w:sz w:val="21"/>
    </w:rPr>
  </w:style>
  <w:style w:type="paragraph" w:customStyle="1" w:styleId="SLA">
    <w:name w:val="SLA箇条書き"/>
    <w:basedOn w:val="a"/>
    <w:pPr>
      <w:numPr>
        <w:numId w:val="2"/>
      </w:numPr>
    </w:pPr>
  </w:style>
  <w:style w:type="character" w:customStyle="1" w:styleId="ae">
    <w:name w:val="記 (文字)"/>
    <w:basedOn w:val="a0"/>
    <w:link w:val="ad"/>
    <w:rPr>
      <w:rFonts w:ascii="ＭＳ Ｐゴシック" w:eastAsia="ＭＳ Ｐゴシック" w:hAnsi="ＭＳ Ｐゴシック"/>
      <w:color w:val="000000"/>
      <w:sz w:val="24"/>
    </w:rPr>
  </w:style>
  <w:style w:type="character" w:customStyle="1" w:styleId="12">
    <w:name w:val="本文インデント 1 (文字)"/>
    <w:basedOn w:val="a0"/>
    <w:link w:val="10"/>
    <w:rPr>
      <w:rFonts w:ascii="ＭＳ 明朝" w:eastAsia="ＭＳ 明朝" w:hAnsi="ＭＳ 明朝"/>
      <w:kern w:val="2"/>
      <w:sz w:val="21"/>
    </w:rPr>
  </w:style>
  <w:style w:type="paragraph" w:styleId="af1">
    <w:name w:val="Date"/>
    <w:basedOn w:val="a"/>
    <w:next w:val="a"/>
  </w:style>
  <w:style w:type="paragraph" w:styleId="af2">
    <w:name w:val="Balloon Text"/>
    <w:basedOn w:val="a"/>
    <w:link w:val="af3"/>
    <w:semiHidden/>
    <w:rPr>
      <w:rFonts w:ascii="Arial" w:eastAsia="ＭＳ ゴシック" w:hAnsi="Arial"/>
      <w:sz w:val="18"/>
    </w:rPr>
  </w:style>
  <w:style w:type="character" w:customStyle="1" w:styleId="af3">
    <w:name w:val="吹き出し (文字)"/>
    <w:basedOn w:val="a0"/>
    <w:link w:val="af2"/>
    <w:rPr>
      <w:rFonts w:ascii="Arial" w:eastAsia="ＭＳ ゴシック" w:hAnsi="Arial"/>
      <w:kern w:val="2"/>
      <w:sz w:val="18"/>
    </w:rPr>
  </w:style>
  <w:style w:type="character" w:styleId="af4">
    <w:name w:val="Emphasis"/>
    <w:basedOn w:val="a0"/>
    <w:qFormat/>
    <w:rPr>
      <w:i/>
    </w:rPr>
  </w:style>
  <w:style w:type="character" w:styleId="af5">
    <w:name w:val="Strong"/>
    <w:basedOn w:val="a0"/>
    <w:qFormat/>
    <w:rPr>
      <w:b/>
    </w:rPr>
  </w:style>
  <w:style w:type="paragraph" w:styleId="af6">
    <w:name w:val="List Paragraph"/>
    <w:basedOn w:val="a"/>
    <w:qFormat/>
    <w:pPr>
      <w:ind w:leftChars="400" w:left="840"/>
    </w:pPr>
  </w:style>
  <w:style w:type="character" w:customStyle="1" w:styleId="70">
    <w:name w:val="見出し 7 (文字)"/>
    <w:basedOn w:val="a0"/>
    <w:link w:val="7"/>
    <w:rPr>
      <w:rFonts w:eastAsia="ＭＳ Ｐ明朝"/>
      <w:kern w:val="2"/>
      <w:sz w:val="21"/>
    </w:rPr>
  </w:style>
  <w:style w:type="character" w:customStyle="1" w:styleId="80">
    <w:name w:val="見出し 8 (文字)"/>
    <w:basedOn w:val="a0"/>
    <w:link w:val="8"/>
    <w:rPr>
      <w:rFonts w:eastAsia="ＭＳ Ｐ明朝"/>
      <w:kern w:val="2"/>
      <w:sz w:val="21"/>
    </w:rPr>
  </w:style>
  <w:style w:type="character" w:customStyle="1" w:styleId="90">
    <w:name w:val="見出し 9 (文字)"/>
    <w:basedOn w:val="a0"/>
    <w:link w:val="9"/>
    <w:rPr>
      <w:rFonts w:eastAsia="ＭＳ Ｐ明朝"/>
      <w:kern w:val="2"/>
      <w:sz w:val="21"/>
    </w:rPr>
  </w:style>
  <w:style w:type="paragraph" w:styleId="af7">
    <w:name w:val="endnote text"/>
    <w:basedOn w:val="a"/>
    <w:link w:val="af8"/>
    <w:semiHidden/>
    <w:pPr>
      <w:snapToGrid w:val="0"/>
      <w:jc w:val="left"/>
    </w:pPr>
  </w:style>
  <w:style w:type="character" w:customStyle="1" w:styleId="af8">
    <w:name w:val="文末脚注文字列 (文字)"/>
    <w:basedOn w:val="a0"/>
    <w:link w:val="af7"/>
    <w:rPr>
      <w:rFonts w:ascii="ＭＳ 明朝" w:hAnsi="ＭＳ 明朝"/>
      <w:kern w:val="2"/>
      <w:sz w:val="21"/>
    </w:rPr>
  </w:style>
  <w:style w:type="character" w:styleId="af9">
    <w:name w:val="endnote reference"/>
    <w:basedOn w:val="a0"/>
    <w:semiHidden/>
    <w:rPr>
      <w:vertAlign w:val="superscript"/>
    </w:rPr>
  </w:style>
  <w:style w:type="table" w:styleId="af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lastPrinted>2019-04-30T01:52:00Z</cp:lastPrinted>
  <dcterms:created xsi:type="dcterms:W3CDTF">2025-09-26T11:16:00Z</dcterms:created>
  <dcterms:modified xsi:type="dcterms:W3CDTF">2025-09-26T11:17:00Z</dcterms:modified>
</cp:coreProperties>
</file>