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その</w:t>
      </w:r>
      <w:r>
        <w:rPr>
          <w:rFonts w:hint="default" w:ascii="ＭＳ 明朝" w:hAnsi="ＭＳ 明朝" w:eastAsia="ＭＳ 明朝"/>
          <w:kern w:val="2"/>
          <w:sz w:val="21"/>
        </w:rPr>
        <w:t>2)</w:t>
      </w:r>
      <w:r>
        <w:rPr>
          <w:rFonts w:hint="default" w:ascii="ＭＳ 明朝" w:hAnsi="ＭＳ 明朝" w:eastAsia="ＭＳ 明朝"/>
          <w:kern w:val="2"/>
          <w:sz w:val="21"/>
        </w:rPr>
        <w:t>様式第</w:t>
      </w:r>
      <w:r>
        <w:rPr>
          <w:rFonts w:hint="default" w:ascii="ＭＳ 明朝" w:hAnsi="ＭＳ 明朝" w:eastAsia="ＭＳ 明朝"/>
          <w:kern w:val="2"/>
          <w:sz w:val="21"/>
        </w:rPr>
        <w:t>37</w:t>
      </w:r>
      <w:r>
        <w:rPr>
          <w:rFonts w:hint="default" w:ascii="ＭＳ 明朝" w:hAnsi="ＭＳ 明朝" w:eastAsia="ＭＳ 明朝"/>
          <w:kern w:val="2"/>
          <w:sz w:val="21"/>
        </w:rPr>
        <w:t>号</w:t>
      </w:r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第</w:t>
      </w:r>
      <w:r>
        <w:rPr>
          <w:rFonts w:hint="default" w:ascii="ＭＳ 明朝" w:hAnsi="ＭＳ 明朝" w:eastAsia="ＭＳ 明朝"/>
          <w:kern w:val="2"/>
          <w:sz w:val="21"/>
        </w:rPr>
        <w:t>11</w:t>
      </w:r>
      <w:r>
        <w:rPr>
          <w:rFonts w:hint="default" w:ascii="ＭＳ 明朝" w:hAnsi="ＭＳ 明朝" w:eastAsia="ＭＳ 明朝"/>
          <w:kern w:val="2"/>
          <w:sz w:val="21"/>
        </w:rPr>
        <w:t>条関係</w:t>
      </w:r>
      <w:r>
        <w:rPr>
          <w:rFonts w:hint="default" w:ascii="ＭＳ 明朝" w:hAnsi="ＭＳ 明朝" w:eastAsia="ＭＳ 明朝"/>
          <w:kern w:val="2"/>
          <w:sz w:val="21"/>
        </w:rPr>
        <w:t>)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525"/>
          <w:kern w:val="2"/>
          <w:sz w:val="21"/>
        </w:rPr>
        <w:t>引渡</w:t>
      </w:r>
      <w:r>
        <w:rPr>
          <w:rFonts w:hint="default" w:ascii="ＭＳ 明朝" w:hAnsi="ＭＳ 明朝" w:eastAsia="ＭＳ 明朝"/>
          <w:kern w:val="2"/>
          <w:sz w:val="21"/>
        </w:rPr>
        <w:t>書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　年　　月　　日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　熊谷市長　</w:t>
      </w:r>
      <w:r>
        <w:rPr>
          <w:rFonts w:hint="default" w:ascii="ＭＳ 明朝" w:hAnsi="ＭＳ 明朝" w:eastAsia="ＭＳ 明朝"/>
          <w:spacing w:val="630"/>
          <w:kern w:val="2"/>
          <w:sz w:val="21"/>
        </w:rPr>
        <w:t>氏</w:t>
      </w:r>
      <w:r>
        <w:rPr>
          <w:rFonts w:hint="default" w:ascii="ＭＳ 明朝" w:hAnsi="ＭＳ 明朝" w:eastAsia="ＭＳ 明朝"/>
          <w:kern w:val="2"/>
          <w:sz w:val="21"/>
        </w:rPr>
        <w:t>名　宛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420"/>
          <w:kern w:val="2"/>
          <w:sz w:val="21"/>
        </w:rPr>
        <w:t>住</w:t>
      </w:r>
      <w:r>
        <w:rPr>
          <w:rFonts w:hint="default" w:ascii="ＭＳ 明朝" w:hAnsi="ＭＳ 明朝" w:eastAsia="ＭＳ 明朝"/>
          <w:kern w:val="2"/>
          <w:sz w:val="21"/>
        </w:rPr>
        <w:t>所　　　　　　　　　　</w:t>
      </w: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商号又は名称　　　　　　　　　　</w:t>
      </w: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158"/>
          <w:kern w:val="2"/>
          <w:sz w:val="21"/>
        </w:rPr>
        <w:t>代表</w:t>
      </w:r>
      <w:r>
        <w:rPr>
          <w:rFonts w:hint="default" w:ascii="ＭＳ 明朝" w:hAnsi="ＭＳ 明朝" w:eastAsia="ＭＳ 明朝"/>
          <w:kern w:val="2"/>
          <w:sz w:val="21"/>
        </w:rPr>
        <w:t>者　</w:t>
      </w:r>
      <w:r>
        <w:rPr>
          <w:rFonts w:hint="default" w:ascii="ＭＳ 明朝" w:hAnsi="ＭＳ 明朝" w:eastAsia="ＭＳ 明朝"/>
          <w:spacing w:val="525"/>
          <w:kern w:val="2"/>
          <w:sz w:val="21"/>
        </w:rPr>
        <w:t>氏</w:t>
      </w:r>
      <w:r>
        <w:rPr>
          <w:rFonts w:hint="default" w:ascii="ＭＳ 明朝" w:hAnsi="ＭＳ 明朝" w:eastAsia="ＭＳ 明朝"/>
          <w:kern w:val="2"/>
          <w:sz w:val="21"/>
        </w:rPr>
        <w:t>名　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下記の委託業務は、業務の完了を確認するための検査に合格したので、熊谷市標準委託契約約款第</w:t>
      </w:r>
      <w:r>
        <w:rPr>
          <w:rFonts w:hint="default" w:ascii="ＭＳ 明朝" w:hAnsi="ＭＳ 明朝" w:eastAsia="ＭＳ 明朝"/>
          <w:kern w:val="2"/>
          <w:sz w:val="21"/>
        </w:rPr>
        <w:t>10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4</w:t>
      </w:r>
      <w:r>
        <w:rPr>
          <w:rFonts w:hint="default" w:ascii="ＭＳ 明朝" w:hAnsi="ＭＳ 明朝" w:eastAsia="ＭＳ 明朝"/>
          <w:kern w:val="2"/>
          <w:sz w:val="21"/>
        </w:rPr>
        <w:t>項〔注〕の規定により、引き渡します。</w:t>
      </w:r>
    </w:p>
    <w:p>
      <w:pPr>
        <w:pStyle w:val="0"/>
        <w:spacing w:before="120" w:beforeLines="0" w:beforeAutospacing="0" w:after="120" w:afterLines="0" w:afterAutospacing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記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800"/>
        <w:gridCol w:w="6720"/>
      </w:tblGrid>
      <w:tr>
        <w:trPr>
          <w:trHeight w:val="12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委託業務名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12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委託場所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12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履行期間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　　　年　　　月　　　日から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　　　年　　　月　　　日まで</w:t>
            </w:r>
          </w:p>
        </w:tc>
      </w:tr>
      <w:tr>
        <w:trPr>
          <w:trHeight w:val="12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委託金額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金　　　　　　　　　　　　　円</w:t>
            </w:r>
          </w:p>
        </w:tc>
      </w:tr>
    </w:tbl>
    <w:p>
      <w:pPr>
        <w:pStyle w:val="0"/>
        <w:spacing w:before="120" w:beforeLines="0" w:beforeAutospacing="0"/>
        <w:ind w:left="630" w:hanging="63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〔注〕業務内容により、「熊谷市標準委託契約約款第</w:t>
      </w:r>
      <w:r>
        <w:rPr>
          <w:rFonts w:hint="default" w:ascii="ＭＳ 明朝" w:hAnsi="ＭＳ 明朝" w:eastAsia="ＭＳ 明朝"/>
          <w:kern w:val="2"/>
          <w:sz w:val="21"/>
        </w:rPr>
        <w:t>10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4</w:t>
      </w:r>
      <w:r>
        <w:rPr>
          <w:rFonts w:hint="default" w:ascii="ＭＳ 明朝" w:hAnsi="ＭＳ 明朝" w:eastAsia="ＭＳ 明朝"/>
          <w:kern w:val="2"/>
          <w:sz w:val="21"/>
        </w:rPr>
        <w:t>項」、「熊谷市土木設計業務等標準委託契約約款第</w:t>
      </w:r>
      <w:r>
        <w:rPr>
          <w:rFonts w:hint="default" w:ascii="ＭＳ 明朝" w:hAnsi="ＭＳ 明朝" w:eastAsia="ＭＳ 明朝"/>
          <w:kern w:val="2"/>
          <w:sz w:val="21"/>
        </w:rPr>
        <w:t>30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3</w:t>
      </w:r>
      <w:r>
        <w:rPr>
          <w:rFonts w:hint="default" w:ascii="ＭＳ 明朝" w:hAnsi="ＭＳ 明朝" w:eastAsia="ＭＳ 明朝"/>
          <w:kern w:val="2"/>
          <w:sz w:val="21"/>
        </w:rPr>
        <w:t>項」又は「熊谷市建築設計業務標準委託契約約款第</w:t>
      </w:r>
      <w:r>
        <w:rPr>
          <w:rFonts w:hint="default" w:ascii="ＭＳ 明朝" w:hAnsi="ＭＳ 明朝" w:eastAsia="ＭＳ 明朝"/>
          <w:kern w:val="2"/>
          <w:sz w:val="21"/>
        </w:rPr>
        <w:t>30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3</w:t>
      </w:r>
      <w:r>
        <w:rPr>
          <w:rFonts w:hint="default" w:ascii="ＭＳ 明朝" w:hAnsi="ＭＳ 明朝" w:eastAsia="ＭＳ 明朝"/>
          <w:kern w:val="2"/>
          <w:sz w:val="21"/>
        </w:rPr>
        <w:t>項」を選択する。</w:t>
      </w:r>
    </w:p>
    <w:sectPr>
      <w:footerReference r:id="rId5" w:type="even"/>
      <w:pgSz w:w="11906" w:h="16838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5"/>
      <w:jc w:val="both"/>
      <w:framePr w:wrap="around" w:hAnchor="margin" w:vAnchor="text" w:x="-8" w:y="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5"/>
      <w:ind w:right="360"/>
      <w:jc w:val="both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1"/>
      <w:ind w:left="0" w:right="0"/>
      <w:jc w:val="both"/>
      <w:textAlignment w:val="auto"/>
    </w:pPr>
    <w:rPr>
      <w:rFonts w:ascii="ＭＳ 明朝" w:hAnsi="ＭＳ 明朝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qFormat/>
    <w:rPr>
      <w:rFonts w:ascii="ＭＳ 明朝" w:hAnsi="ＭＳ 明朝" w:eastAsia="ＭＳ 明朝"/>
      <w:kern w:val="2"/>
      <w:sz w:val="24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ody Text Indent"/>
    <w:basedOn w:val="0"/>
    <w:next w:val="18"/>
    <w:link w:val="19"/>
    <w:uiPriority w:val="0"/>
    <w:pPr>
      <w:spacing w:line="210" w:lineRule="atLeast"/>
      <w:ind w:left="420" w:leftChars="100" w:hanging="210" w:hangingChars="100"/>
      <w:jc w:val="left"/>
    </w:pPr>
  </w:style>
  <w:style w:type="character" w:styleId="19" w:customStyle="1">
    <w:name w:val="本文インデント (文字)"/>
    <w:basedOn w:val="10"/>
    <w:next w:val="19"/>
    <w:link w:val="18"/>
    <w:uiPriority w:val="0"/>
    <w:qFormat/>
    <w:rPr>
      <w:rFonts w:ascii="ＭＳ 明朝" w:hAnsi="ＭＳ 明朝" w:eastAsia="ＭＳ 明朝"/>
      <w:kern w:val="2"/>
      <w:sz w:val="24"/>
    </w:rPr>
  </w:style>
  <w:style w:type="paragraph" w:styleId="20" w:customStyle="1">
    <w:name w:val="Note Heading"/>
    <w:basedOn w:val="0"/>
    <w:next w:val="0"/>
    <w:link w:val="21"/>
    <w:uiPriority w:val="0"/>
    <w:qFormat/>
    <w:pPr>
      <w:jc w:val="center"/>
    </w:pPr>
  </w:style>
  <w:style w:type="character" w:styleId="21" w:customStyle="1">
    <w:name w:val="記 (文字)"/>
    <w:basedOn w:val="10"/>
    <w:next w:val="21"/>
    <w:link w:val="20"/>
    <w:uiPriority w:val="0"/>
    <w:qFormat/>
    <w:rPr>
      <w:rFonts w:ascii="ＭＳ 明朝" w:hAnsi="ＭＳ 明朝" w:eastAsia="ＭＳ 明朝"/>
      <w:kern w:val="2"/>
      <w:sz w:val="24"/>
    </w:rPr>
  </w:style>
  <w:style w:type="paragraph" w:styleId="22">
    <w:name w:val="Closing"/>
    <w:basedOn w:val="0"/>
    <w:next w:val="0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  <w:qFormat/>
    <w:rPr>
      <w:rFonts w:ascii="ＭＳ 明朝" w:hAnsi="ＭＳ 明朝" w:eastAsia="ＭＳ 明朝"/>
      <w:kern w:val="2"/>
      <w:sz w:val="24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basedOn w:val="10"/>
    <w:next w:val="25"/>
    <w:link w:val="24"/>
    <w:uiPriority w:val="0"/>
    <w:qFormat/>
    <w:rPr>
      <w:rFonts w:ascii="ＭＳ 明朝" w:hAnsi="ＭＳ 明朝" w:eastAsia="ＭＳ 明朝"/>
      <w:kern w:val="2"/>
      <w:sz w:val="24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footer1.xml" Id="rId5" Type="http://schemas.openxmlformats.org/officeDocument/2006/relationships/footer" /><Relationship Target="styles.xml" Id="rId2" Type="http://schemas.openxmlformats.org/officeDocument/2006/relationships/styles" /><Relationship Target="theme/theme1.xml" Id="rId4" Type="http://schemas.openxmlformats.org/officeDocument/2006/relationships/theme" /><Relationship Target="commentsExtended.xml" Id="rId6" Type="http://schemas.microsoft.com/office/2011/relationships/commentsExtended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11</Words>
  <Characters>236</Characters>
  <Application>JUST Note</Application>
  <Lines>0</Lines>
  <Paragraphs>0</Paragraphs>
  <CharactersWithSpaces>310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2001-10-05T16:32:00Z</cp:lastPrinted>
  <dcterms:created xsi:type="dcterms:W3CDTF">2012-07-02T19:46:00Z</dcterms:created>
  <dcterms:modified xsi:type="dcterms:W3CDTF">2021-03-18T10:08:47Z</dcterms:modified>
  <cp:revision>8</cp:revision>
</cp:coreProperties>
</file>